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6C09" w:rsidRPr="00126C09" w:rsidRDefault="00126C09" w:rsidP="0076333A">
      <w:pPr>
        <w:pStyle w:val="ConsPlusTitle"/>
        <w:ind w:firstLine="709"/>
        <w:jc w:val="center"/>
        <w:outlineLvl w:val="0"/>
        <w:rPr>
          <w:rFonts w:ascii="Arial" w:hAnsi="Arial" w:cs="Arial"/>
          <w:sz w:val="24"/>
          <w:szCs w:val="24"/>
        </w:rPr>
      </w:pPr>
      <w:r w:rsidRPr="00126C09">
        <w:rPr>
          <w:rFonts w:ascii="Arial" w:hAnsi="Arial" w:cs="Arial"/>
          <w:sz w:val="24"/>
          <w:szCs w:val="24"/>
        </w:rPr>
        <w:t>АДМИНИСТРАЦИЯ ГОРОДА НОРИЛЬСКА</w:t>
      </w:r>
    </w:p>
    <w:p w:rsidR="00126C09" w:rsidRPr="00126C09" w:rsidRDefault="00126C09" w:rsidP="0076333A">
      <w:pPr>
        <w:pStyle w:val="ConsPlusTitle"/>
        <w:ind w:firstLine="709"/>
        <w:jc w:val="center"/>
        <w:rPr>
          <w:rFonts w:ascii="Arial" w:hAnsi="Arial" w:cs="Arial"/>
          <w:sz w:val="24"/>
          <w:szCs w:val="24"/>
        </w:rPr>
      </w:pPr>
      <w:r w:rsidRPr="00126C09">
        <w:rPr>
          <w:rFonts w:ascii="Arial" w:hAnsi="Arial" w:cs="Arial"/>
          <w:sz w:val="24"/>
          <w:szCs w:val="24"/>
        </w:rPr>
        <w:t>КРАСНОЯРСКОГО КРАЯ</w:t>
      </w:r>
    </w:p>
    <w:p w:rsidR="00126C09" w:rsidRPr="00126C09" w:rsidRDefault="00126C09" w:rsidP="0076333A">
      <w:pPr>
        <w:pStyle w:val="ConsPlusTitle"/>
        <w:ind w:firstLine="709"/>
        <w:jc w:val="center"/>
        <w:rPr>
          <w:rFonts w:ascii="Arial" w:hAnsi="Arial" w:cs="Arial"/>
          <w:sz w:val="24"/>
          <w:szCs w:val="24"/>
        </w:rPr>
      </w:pPr>
    </w:p>
    <w:p w:rsidR="00126C09" w:rsidRPr="00126C09" w:rsidRDefault="00126C09" w:rsidP="0076333A">
      <w:pPr>
        <w:pStyle w:val="ConsPlusTitle"/>
        <w:ind w:firstLine="709"/>
        <w:jc w:val="center"/>
        <w:rPr>
          <w:rFonts w:ascii="Arial" w:hAnsi="Arial" w:cs="Arial"/>
          <w:sz w:val="24"/>
          <w:szCs w:val="24"/>
        </w:rPr>
      </w:pPr>
      <w:r w:rsidRPr="00126C09">
        <w:rPr>
          <w:rFonts w:ascii="Arial" w:hAnsi="Arial" w:cs="Arial"/>
          <w:sz w:val="24"/>
          <w:szCs w:val="24"/>
        </w:rPr>
        <w:t>ПОСТАНОВЛЕНИЕ</w:t>
      </w:r>
    </w:p>
    <w:p w:rsidR="00126C09" w:rsidRPr="00126C09" w:rsidRDefault="00126C09" w:rsidP="0076333A">
      <w:pPr>
        <w:pStyle w:val="ConsPlusTitle"/>
        <w:ind w:firstLine="709"/>
        <w:jc w:val="center"/>
        <w:rPr>
          <w:rFonts w:ascii="Arial" w:hAnsi="Arial" w:cs="Arial"/>
          <w:sz w:val="24"/>
          <w:szCs w:val="24"/>
        </w:rPr>
      </w:pPr>
      <w:r w:rsidRPr="00126C09">
        <w:rPr>
          <w:rFonts w:ascii="Arial" w:hAnsi="Arial" w:cs="Arial"/>
          <w:sz w:val="24"/>
          <w:szCs w:val="24"/>
        </w:rPr>
        <w:t>от 29 декабря 2014 г. № 733</w:t>
      </w:r>
    </w:p>
    <w:p w:rsidR="00126C09" w:rsidRPr="00126C09" w:rsidRDefault="00126C09" w:rsidP="0076333A">
      <w:pPr>
        <w:pStyle w:val="ConsPlusTitle"/>
        <w:ind w:firstLine="709"/>
        <w:jc w:val="center"/>
        <w:rPr>
          <w:rFonts w:ascii="Arial" w:hAnsi="Arial" w:cs="Arial"/>
          <w:sz w:val="24"/>
          <w:szCs w:val="24"/>
        </w:rPr>
      </w:pPr>
    </w:p>
    <w:p w:rsidR="00126C09" w:rsidRPr="00126C09" w:rsidRDefault="00126C09" w:rsidP="0076333A">
      <w:pPr>
        <w:pStyle w:val="ConsPlusTitle"/>
        <w:ind w:firstLine="709"/>
        <w:jc w:val="center"/>
        <w:rPr>
          <w:rFonts w:ascii="Arial" w:hAnsi="Arial" w:cs="Arial"/>
          <w:sz w:val="24"/>
          <w:szCs w:val="24"/>
        </w:rPr>
      </w:pPr>
      <w:r w:rsidRPr="00126C09">
        <w:rPr>
          <w:rFonts w:ascii="Arial" w:hAnsi="Arial" w:cs="Arial"/>
          <w:sz w:val="24"/>
          <w:szCs w:val="24"/>
        </w:rPr>
        <w:t>ОБ УТВЕРЖДЕНИИ АДМИНИСТРАТИВНОГО РЕГЛАМЕНТА ОРГАНИЗАЦИИ И</w:t>
      </w:r>
      <w:r w:rsidR="00AD289E">
        <w:rPr>
          <w:rFonts w:ascii="Arial" w:hAnsi="Arial" w:cs="Arial"/>
          <w:sz w:val="24"/>
          <w:szCs w:val="24"/>
        </w:rPr>
        <w:t xml:space="preserve"> </w:t>
      </w:r>
      <w:r w:rsidRPr="00126C09">
        <w:rPr>
          <w:rFonts w:ascii="Arial" w:hAnsi="Arial" w:cs="Arial"/>
          <w:sz w:val="24"/>
          <w:szCs w:val="24"/>
        </w:rPr>
        <w:t>ПРОВЕДЕНИЯ ПРОВЕРОК ПРИ ОСУЩЕСТВЛЕНИИ МУНИЦИПАЛЬНОГО</w:t>
      </w:r>
      <w:r w:rsidR="00AD289E">
        <w:rPr>
          <w:rFonts w:ascii="Arial" w:hAnsi="Arial" w:cs="Arial"/>
          <w:sz w:val="24"/>
          <w:szCs w:val="24"/>
        </w:rPr>
        <w:t xml:space="preserve"> </w:t>
      </w:r>
      <w:r w:rsidRPr="00126C09">
        <w:rPr>
          <w:rFonts w:ascii="Arial" w:hAnsi="Arial" w:cs="Arial"/>
          <w:sz w:val="24"/>
          <w:szCs w:val="24"/>
        </w:rPr>
        <w:t>КОНТРОЛЯ В ОБЛАСТИ СОБЛЮДЕНИЯ ПОРЯДКА РАЗМЕЩЕНИЯ РЕКЛАМНЫХ</w:t>
      </w:r>
      <w:r w:rsidR="00AD289E">
        <w:rPr>
          <w:rFonts w:ascii="Arial" w:hAnsi="Arial" w:cs="Arial"/>
          <w:sz w:val="24"/>
          <w:szCs w:val="24"/>
        </w:rPr>
        <w:t xml:space="preserve"> </w:t>
      </w:r>
      <w:r w:rsidRPr="00126C09">
        <w:rPr>
          <w:rFonts w:ascii="Arial" w:hAnsi="Arial" w:cs="Arial"/>
          <w:sz w:val="24"/>
          <w:szCs w:val="24"/>
        </w:rPr>
        <w:t>КОНСТРУКЦИЙ НА ТЕРРИТОРИИ МУНИЦИПАЛЬНОГО ОБРАЗОВАНИЯ ГОРОД</w:t>
      </w:r>
      <w:r w:rsidR="00AD289E">
        <w:rPr>
          <w:rFonts w:ascii="Arial" w:hAnsi="Arial" w:cs="Arial"/>
          <w:sz w:val="24"/>
          <w:szCs w:val="24"/>
        </w:rPr>
        <w:t xml:space="preserve"> </w:t>
      </w:r>
      <w:r w:rsidRPr="00126C09">
        <w:rPr>
          <w:rFonts w:ascii="Arial" w:hAnsi="Arial" w:cs="Arial"/>
          <w:sz w:val="24"/>
          <w:szCs w:val="24"/>
        </w:rPr>
        <w:t>НОРИЛЬСК</w:t>
      </w:r>
    </w:p>
    <w:p w:rsidR="00126C09" w:rsidRPr="00126C09" w:rsidRDefault="00126C09" w:rsidP="0076333A">
      <w:pPr>
        <w:pStyle w:val="ConsPlusNormal"/>
        <w:ind w:firstLine="709"/>
        <w:jc w:val="center"/>
        <w:rPr>
          <w:rFonts w:ascii="Arial" w:hAnsi="Arial" w:cs="Arial"/>
          <w:sz w:val="24"/>
          <w:szCs w:val="24"/>
        </w:rPr>
      </w:pPr>
    </w:p>
    <w:p w:rsidR="00126C09" w:rsidRPr="00126C09" w:rsidRDefault="00126C09" w:rsidP="0076333A">
      <w:pPr>
        <w:pStyle w:val="ConsPlusNormal"/>
        <w:ind w:firstLine="709"/>
        <w:jc w:val="center"/>
        <w:rPr>
          <w:rFonts w:ascii="Arial" w:hAnsi="Arial" w:cs="Arial"/>
          <w:sz w:val="24"/>
          <w:szCs w:val="24"/>
        </w:rPr>
      </w:pPr>
      <w:r w:rsidRPr="00126C09">
        <w:rPr>
          <w:rFonts w:ascii="Arial" w:hAnsi="Arial" w:cs="Arial"/>
          <w:sz w:val="24"/>
          <w:szCs w:val="24"/>
        </w:rPr>
        <w:t>Список изменяющих документов</w:t>
      </w:r>
    </w:p>
    <w:p w:rsidR="00126C09" w:rsidRPr="00126C09" w:rsidRDefault="00126C09" w:rsidP="0076333A">
      <w:pPr>
        <w:pStyle w:val="ConsPlusNormal"/>
        <w:ind w:firstLine="709"/>
        <w:jc w:val="center"/>
        <w:rPr>
          <w:rFonts w:ascii="Arial" w:hAnsi="Arial" w:cs="Arial"/>
          <w:sz w:val="24"/>
          <w:szCs w:val="24"/>
        </w:rPr>
      </w:pPr>
      <w:r w:rsidRPr="00126C09">
        <w:rPr>
          <w:rFonts w:ascii="Arial" w:hAnsi="Arial" w:cs="Arial"/>
          <w:sz w:val="24"/>
          <w:szCs w:val="24"/>
        </w:rPr>
        <w:t>(в ред. Постановлений Администрации г. Норильска Красноярского края</w:t>
      </w:r>
    </w:p>
    <w:p w:rsidR="00126C09" w:rsidRPr="00CA0F8A" w:rsidRDefault="00126C09" w:rsidP="0076333A">
      <w:pPr>
        <w:pStyle w:val="ConsPlusNormal"/>
        <w:ind w:firstLine="709"/>
        <w:jc w:val="center"/>
        <w:rPr>
          <w:rFonts w:ascii="Arial" w:hAnsi="Arial" w:cs="Arial"/>
          <w:sz w:val="24"/>
          <w:szCs w:val="24"/>
        </w:rPr>
      </w:pPr>
      <w:r w:rsidRPr="00CA0F8A">
        <w:rPr>
          <w:rFonts w:ascii="Arial" w:hAnsi="Arial" w:cs="Arial"/>
          <w:sz w:val="24"/>
          <w:szCs w:val="24"/>
        </w:rPr>
        <w:t xml:space="preserve">от 20.03.2015 </w:t>
      </w:r>
      <w:hyperlink r:id="rId4" w:history="1">
        <w:r w:rsidRPr="00CA0F8A">
          <w:rPr>
            <w:rFonts w:ascii="Arial" w:hAnsi="Arial" w:cs="Arial"/>
            <w:sz w:val="24"/>
            <w:szCs w:val="24"/>
          </w:rPr>
          <w:t>№ 117</w:t>
        </w:r>
      </w:hyperlink>
      <w:r w:rsidRPr="00CA0F8A">
        <w:rPr>
          <w:rFonts w:ascii="Arial" w:hAnsi="Arial" w:cs="Arial"/>
          <w:sz w:val="24"/>
          <w:szCs w:val="24"/>
        </w:rPr>
        <w:t xml:space="preserve">, от 23.06.2015 </w:t>
      </w:r>
      <w:hyperlink r:id="rId5" w:history="1">
        <w:r w:rsidRPr="00CA0F8A">
          <w:rPr>
            <w:rFonts w:ascii="Arial" w:hAnsi="Arial" w:cs="Arial"/>
            <w:sz w:val="24"/>
            <w:szCs w:val="24"/>
          </w:rPr>
          <w:t>№ 306</w:t>
        </w:r>
      </w:hyperlink>
      <w:r w:rsidRPr="00CA0F8A">
        <w:rPr>
          <w:rFonts w:ascii="Arial" w:hAnsi="Arial" w:cs="Arial"/>
          <w:sz w:val="24"/>
          <w:szCs w:val="24"/>
        </w:rPr>
        <w:t xml:space="preserve">, от 24.06.2016 </w:t>
      </w:r>
      <w:hyperlink r:id="rId6" w:history="1">
        <w:r w:rsidRPr="00CA0F8A">
          <w:rPr>
            <w:rFonts w:ascii="Arial" w:hAnsi="Arial" w:cs="Arial"/>
            <w:sz w:val="24"/>
            <w:szCs w:val="24"/>
          </w:rPr>
          <w:t>№ 363</w:t>
        </w:r>
      </w:hyperlink>
      <w:r w:rsidRPr="00CA0F8A">
        <w:rPr>
          <w:rFonts w:ascii="Arial" w:hAnsi="Arial" w:cs="Arial"/>
          <w:sz w:val="24"/>
          <w:szCs w:val="24"/>
        </w:rPr>
        <w:t>, от 12.01.2017 № 18)</w:t>
      </w:r>
    </w:p>
    <w:p w:rsidR="00126C09" w:rsidRPr="00CA0F8A" w:rsidRDefault="00126C09" w:rsidP="0076333A">
      <w:pPr>
        <w:pStyle w:val="ConsPlusNormal"/>
        <w:ind w:firstLine="709"/>
        <w:jc w:val="center"/>
        <w:rPr>
          <w:rFonts w:ascii="Arial" w:hAnsi="Arial" w:cs="Arial"/>
          <w:sz w:val="24"/>
          <w:szCs w:val="24"/>
        </w:rPr>
      </w:pPr>
    </w:p>
    <w:p w:rsidR="00126C09" w:rsidRPr="00CA0F8A" w:rsidRDefault="00126C09" w:rsidP="0076333A">
      <w:pPr>
        <w:pStyle w:val="ConsPlusNormal"/>
        <w:ind w:firstLine="709"/>
        <w:jc w:val="both"/>
        <w:rPr>
          <w:rFonts w:ascii="Arial" w:hAnsi="Arial" w:cs="Arial"/>
          <w:sz w:val="24"/>
          <w:szCs w:val="24"/>
        </w:rPr>
      </w:pPr>
      <w:r w:rsidRPr="00CA0F8A">
        <w:rPr>
          <w:rFonts w:ascii="Arial" w:hAnsi="Arial" w:cs="Arial"/>
          <w:sz w:val="24"/>
          <w:szCs w:val="24"/>
        </w:rPr>
        <w:t xml:space="preserve">В соответствии с Федеральным </w:t>
      </w:r>
      <w:hyperlink r:id="rId7" w:history="1">
        <w:r w:rsidRPr="00CA0F8A">
          <w:rPr>
            <w:rFonts w:ascii="Arial" w:hAnsi="Arial" w:cs="Arial"/>
            <w:sz w:val="24"/>
            <w:szCs w:val="24"/>
          </w:rPr>
          <w:t>законом</w:t>
        </w:r>
      </w:hyperlink>
      <w:r w:rsidRPr="00CA0F8A">
        <w:rPr>
          <w:rFonts w:ascii="Arial" w:hAnsi="Arial" w:cs="Arial"/>
          <w:sz w:val="24"/>
          <w:szCs w:val="24"/>
        </w:rPr>
        <w:t xml:space="preserve"> от 06.10.2003 № 131-ФЗ «Об общих принципах организации местного самоуправления в Российской Федерации», </w:t>
      </w:r>
      <w:hyperlink r:id="rId8" w:history="1">
        <w:r w:rsidRPr="00CA0F8A">
          <w:rPr>
            <w:rFonts w:ascii="Arial" w:hAnsi="Arial" w:cs="Arial"/>
            <w:sz w:val="24"/>
            <w:szCs w:val="24"/>
          </w:rPr>
          <w:t>пунктом 2 части 2 статьи 6</w:t>
        </w:r>
      </w:hyperlink>
      <w:r w:rsidRPr="00CA0F8A">
        <w:rPr>
          <w:rFonts w:ascii="Arial" w:hAnsi="Arial" w:cs="Arial"/>
          <w:sz w:val="24"/>
          <w:szCs w:val="24"/>
        </w:rPr>
        <w:t xml:space="preserve"> Федерального закона от 26.12.2008 № 294-ФЗ «О защите юридических лиц и индивидуальных предпринимателей при осуществлении государственного контроля (надзора) и муниципального контроля», руководствуясь </w:t>
      </w:r>
      <w:hyperlink r:id="rId9" w:history="1">
        <w:r w:rsidRPr="00CA0F8A">
          <w:rPr>
            <w:rFonts w:ascii="Arial" w:hAnsi="Arial" w:cs="Arial"/>
            <w:sz w:val="24"/>
            <w:szCs w:val="24"/>
          </w:rPr>
          <w:t>Законом</w:t>
        </w:r>
      </w:hyperlink>
      <w:r w:rsidRPr="00CA0F8A">
        <w:rPr>
          <w:rFonts w:ascii="Arial" w:hAnsi="Arial" w:cs="Arial"/>
          <w:sz w:val="24"/>
          <w:szCs w:val="24"/>
        </w:rPr>
        <w:t xml:space="preserve"> Красноярского края от 05.12.2013 № 5-1912 «О Порядке разработки и принятия административных регламентов осуществления муниципального контроля», </w:t>
      </w:r>
      <w:hyperlink r:id="rId10" w:history="1">
        <w:r w:rsidRPr="00CA0F8A">
          <w:rPr>
            <w:rFonts w:ascii="Arial" w:hAnsi="Arial" w:cs="Arial"/>
            <w:sz w:val="24"/>
            <w:szCs w:val="24"/>
          </w:rPr>
          <w:t>статьей 43</w:t>
        </w:r>
      </w:hyperlink>
      <w:r w:rsidRPr="00CA0F8A">
        <w:rPr>
          <w:rFonts w:ascii="Arial" w:hAnsi="Arial" w:cs="Arial"/>
          <w:sz w:val="24"/>
          <w:szCs w:val="24"/>
        </w:rPr>
        <w:t xml:space="preserve"> Устава муниципального образования город Норильск, постановляю:</w:t>
      </w:r>
    </w:p>
    <w:p w:rsidR="00126C09" w:rsidRPr="00CA0F8A" w:rsidRDefault="00126C09" w:rsidP="0076333A">
      <w:pPr>
        <w:pStyle w:val="ConsPlusNormal"/>
        <w:ind w:firstLine="709"/>
        <w:jc w:val="both"/>
        <w:rPr>
          <w:rFonts w:ascii="Arial" w:hAnsi="Arial" w:cs="Arial"/>
          <w:sz w:val="24"/>
          <w:szCs w:val="24"/>
        </w:rPr>
      </w:pPr>
      <w:r w:rsidRPr="00CA0F8A">
        <w:rPr>
          <w:rFonts w:ascii="Arial" w:hAnsi="Arial" w:cs="Arial"/>
          <w:sz w:val="24"/>
          <w:szCs w:val="24"/>
        </w:rPr>
        <w:t xml:space="preserve">1. Утвердить Административный </w:t>
      </w:r>
      <w:hyperlink w:anchor="P39" w:history="1">
        <w:r w:rsidRPr="00CA0F8A">
          <w:rPr>
            <w:rFonts w:ascii="Arial" w:hAnsi="Arial" w:cs="Arial"/>
            <w:sz w:val="24"/>
            <w:szCs w:val="24"/>
          </w:rPr>
          <w:t>регламент</w:t>
        </w:r>
      </w:hyperlink>
      <w:r w:rsidRPr="00CA0F8A">
        <w:rPr>
          <w:rFonts w:ascii="Arial" w:hAnsi="Arial" w:cs="Arial"/>
          <w:sz w:val="24"/>
          <w:szCs w:val="24"/>
        </w:rPr>
        <w:t xml:space="preserve"> организации и проведения проверок при осуществлении муниципального контроля в области соблюдения порядка размещения рекламных конструкций на территории муниципального образования город Норильск (прилагается).</w:t>
      </w:r>
    </w:p>
    <w:p w:rsidR="00126C09" w:rsidRPr="00126C09" w:rsidRDefault="00126C09" w:rsidP="0076333A">
      <w:pPr>
        <w:pStyle w:val="ConsPlusNormal"/>
        <w:ind w:firstLine="709"/>
        <w:jc w:val="both"/>
        <w:rPr>
          <w:rFonts w:ascii="Arial" w:hAnsi="Arial" w:cs="Arial"/>
          <w:sz w:val="24"/>
          <w:szCs w:val="24"/>
        </w:rPr>
      </w:pPr>
      <w:r w:rsidRPr="00CA0F8A">
        <w:rPr>
          <w:rFonts w:ascii="Arial" w:hAnsi="Arial" w:cs="Arial"/>
          <w:sz w:val="24"/>
          <w:szCs w:val="24"/>
        </w:rPr>
        <w:t xml:space="preserve">1.1. Руководителю Управления архитектуры и градостроительства Администрации города Норильска в течение 10 рабочих дней со дня издания настоящего Постановления разработать и утвердить порядок реализации </w:t>
      </w:r>
      <w:hyperlink w:anchor="P315" w:history="1">
        <w:r w:rsidRPr="00CA0F8A">
          <w:rPr>
            <w:rFonts w:ascii="Arial" w:hAnsi="Arial" w:cs="Arial"/>
            <w:sz w:val="24"/>
            <w:szCs w:val="24"/>
          </w:rPr>
          <w:t>пунктов 4.1</w:t>
        </w:r>
      </w:hyperlink>
      <w:r w:rsidRPr="00CA0F8A">
        <w:rPr>
          <w:rFonts w:ascii="Arial" w:hAnsi="Arial" w:cs="Arial"/>
          <w:sz w:val="24"/>
          <w:szCs w:val="24"/>
        </w:rPr>
        <w:t xml:space="preserve">, </w:t>
      </w:r>
      <w:hyperlink w:anchor="P317" w:history="1">
        <w:r w:rsidRPr="00CA0F8A">
          <w:rPr>
            <w:rFonts w:ascii="Arial" w:hAnsi="Arial" w:cs="Arial"/>
            <w:sz w:val="24"/>
            <w:szCs w:val="24"/>
          </w:rPr>
          <w:t>4.3</w:t>
        </w:r>
      </w:hyperlink>
      <w:r w:rsidRPr="00CA0F8A">
        <w:rPr>
          <w:rFonts w:ascii="Arial" w:hAnsi="Arial" w:cs="Arial"/>
          <w:sz w:val="24"/>
          <w:szCs w:val="24"/>
        </w:rPr>
        <w:t xml:space="preserve"> Административного регламента, утвержденного пунктом 1 настоящего </w:t>
      </w:r>
      <w:r w:rsidRPr="00126C09">
        <w:rPr>
          <w:rFonts w:ascii="Arial" w:hAnsi="Arial" w:cs="Arial"/>
          <w:sz w:val="24"/>
          <w:szCs w:val="24"/>
        </w:rPr>
        <w:t>Постановления в соответствующем органе контроля.</w:t>
      </w:r>
    </w:p>
    <w:p w:rsidR="00126C09" w:rsidRPr="00126C09" w:rsidRDefault="00126C09" w:rsidP="0076333A">
      <w:pPr>
        <w:pStyle w:val="ConsPlusNormal"/>
        <w:ind w:firstLine="709"/>
        <w:jc w:val="both"/>
        <w:rPr>
          <w:rFonts w:ascii="Arial" w:hAnsi="Arial" w:cs="Arial"/>
          <w:sz w:val="24"/>
          <w:szCs w:val="24"/>
        </w:rPr>
      </w:pPr>
      <w:bookmarkStart w:id="0" w:name="P20"/>
      <w:bookmarkEnd w:id="0"/>
      <w:r w:rsidRPr="00126C09">
        <w:rPr>
          <w:rFonts w:ascii="Arial" w:hAnsi="Arial" w:cs="Arial"/>
          <w:sz w:val="24"/>
          <w:szCs w:val="24"/>
        </w:rPr>
        <w:t>2. Управлению по персоналу Администрации города Норильска:</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2.1. не позднее трех рабочих дней со дня издания настоящего Постановления, а в случае временного отсутствия (нахождение в отпуске, служебной командировке, временной нетрудоспособности и др.) - в течение трех рабочих дней после выхода на работу ознакомить с настоящим Постановлением под роспись начальника управления архитектуры и градостроительства Администрации города Норильска;</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2.2. приобщить лист ознакомления начальника управления архитектуры и градостроительства Администрации города Норильска, к материалам его личного дела.</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3.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4. Настоящее Постановление вступает в силу после его офици</w:t>
      </w:r>
      <w:r w:rsidR="00CA0F8A">
        <w:rPr>
          <w:rFonts w:ascii="Arial" w:hAnsi="Arial" w:cs="Arial"/>
          <w:sz w:val="24"/>
          <w:szCs w:val="24"/>
        </w:rPr>
        <w:t>ального опубликования в газете «</w:t>
      </w:r>
      <w:r w:rsidRPr="00126C09">
        <w:rPr>
          <w:rFonts w:ascii="Arial" w:hAnsi="Arial" w:cs="Arial"/>
          <w:sz w:val="24"/>
          <w:szCs w:val="24"/>
        </w:rPr>
        <w:t>Заполярная правда</w:t>
      </w:r>
      <w:r w:rsidR="00CA0F8A">
        <w:rPr>
          <w:rFonts w:ascii="Arial" w:hAnsi="Arial" w:cs="Arial"/>
          <w:sz w:val="24"/>
          <w:szCs w:val="24"/>
        </w:rPr>
        <w:t>»</w:t>
      </w:r>
      <w:r w:rsidRPr="00126C09">
        <w:rPr>
          <w:rFonts w:ascii="Arial" w:hAnsi="Arial" w:cs="Arial"/>
          <w:sz w:val="24"/>
          <w:szCs w:val="24"/>
        </w:rPr>
        <w:t xml:space="preserve">, за исключением </w:t>
      </w:r>
      <w:hyperlink w:anchor="P20" w:history="1">
        <w:r w:rsidRPr="00CA0F8A">
          <w:rPr>
            <w:rFonts w:ascii="Arial" w:hAnsi="Arial" w:cs="Arial"/>
            <w:sz w:val="24"/>
            <w:szCs w:val="24"/>
          </w:rPr>
          <w:t>пункта 2</w:t>
        </w:r>
      </w:hyperlink>
      <w:r w:rsidRPr="00CA0F8A">
        <w:rPr>
          <w:rFonts w:ascii="Arial" w:hAnsi="Arial" w:cs="Arial"/>
          <w:sz w:val="24"/>
          <w:szCs w:val="24"/>
        </w:rPr>
        <w:t xml:space="preserve"> </w:t>
      </w:r>
      <w:r w:rsidRPr="00126C09">
        <w:rPr>
          <w:rFonts w:ascii="Arial" w:hAnsi="Arial" w:cs="Arial"/>
          <w:sz w:val="24"/>
          <w:szCs w:val="24"/>
        </w:rPr>
        <w:t>настоящего Постановления, вступающего в силу со дня издания настоящего Постановления.</w:t>
      </w:r>
    </w:p>
    <w:p w:rsidR="00126C09" w:rsidRPr="00126C09" w:rsidRDefault="00126C09" w:rsidP="0076333A">
      <w:pPr>
        <w:pStyle w:val="ConsPlusNormal"/>
        <w:ind w:firstLine="709"/>
        <w:jc w:val="both"/>
        <w:rPr>
          <w:rFonts w:ascii="Arial" w:hAnsi="Arial" w:cs="Arial"/>
          <w:sz w:val="24"/>
          <w:szCs w:val="24"/>
        </w:rPr>
      </w:pPr>
    </w:p>
    <w:p w:rsidR="00126C09" w:rsidRPr="00126C09" w:rsidRDefault="00126C09" w:rsidP="0076333A">
      <w:pPr>
        <w:pStyle w:val="ConsPlusNormal"/>
        <w:ind w:firstLine="709"/>
        <w:jc w:val="right"/>
        <w:rPr>
          <w:rFonts w:ascii="Arial" w:hAnsi="Arial" w:cs="Arial"/>
          <w:sz w:val="24"/>
          <w:szCs w:val="24"/>
        </w:rPr>
      </w:pPr>
      <w:r w:rsidRPr="00126C09">
        <w:rPr>
          <w:rFonts w:ascii="Arial" w:hAnsi="Arial" w:cs="Arial"/>
          <w:sz w:val="24"/>
          <w:szCs w:val="24"/>
        </w:rPr>
        <w:t>И.о. Руководителя Администрации</w:t>
      </w:r>
    </w:p>
    <w:p w:rsidR="00126C09" w:rsidRPr="00126C09" w:rsidRDefault="00126C09" w:rsidP="0076333A">
      <w:pPr>
        <w:pStyle w:val="ConsPlusNormal"/>
        <w:ind w:firstLine="709"/>
        <w:jc w:val="right"/>
        <w:rPr>
          <w:rFonts w:ascii="Arial" w:hAnsi="Arial" w:cs="Arial"/>
          <w:sz w:val="24"/>
          <w:szCs w:val="24"/>
        </w:rPr>
      </w:pPr>
      <w:r w:rsidRPr="00126C09">
        <w:rPr>
          <w:rFonts w:ascii="Arial" w:hAnsi="Arial" w:cs="Arial"/>
          <w:sz w:val="24"/>
          <w:szCs w:val="24"/>
        </w:rPr>
        <w:t>города Норильска</w:t>
      </w:r>
    </w:p>
    <w:p w:rsidR="00126C09" w:rsidRPr="00126C09" w:rsidRDefault="00126C09" w:rsidP="0076333A">
      <w:pPr>
        <w:pStyle w:val="ConsPlusNormal"/>
        <w:ind w:firstLine="709"/>
        <w:jc w:val="right"/>
        <w:rPr>
          <w:rFonts w:ascii="Arial" w:hAnsi="Arial" w:cs="Arial"/>
          <w:sz w:val="24"/>
          <w:szCs w:val="24"/>
        </w:rPr>
      </w:pPr>
      <w:r w:rsidRPr="00126C09">
        <w:rPr>
          <w:rFonts w:ascii="Arial" w:hAnsi="Arial" w:cs="Arial"/>
          <w:sz w:val="24"/>
          <w:szCs w:val="24"/>
        </w:rPr>
        <w:t>А.П.МИТЛЕНКО</w:t>
      </w:r>
    </w:p>
    <w:p w:rsidR="00126C09" w:rsidRPr="00126C09" w:rsidRDefault="00126C09" w:rsidP="0076333A">
      <w:pPr>
        <w:pStyle w:val="ConsPlusNormal"/>
        <w:ind w:firstLine="709"/>
        <w:jc w:val="right"/>
        <w:outlineLvl w:val="0"/>
        <w:rPr>
          <w:rFonts w:ascii="Arial" w:hAnsi="Arial" w:cs="Arial"/>
          <w:sz w:val="24"/>
          <w:szCs w:val="24"/>
        </w:rPr>
      </w:pPr>
      <w:r w:rsidRPr="00126C09">
        <w:rPr>
          <w:rFonts w:ascii="Arial" w:hAnsi="Arial" w:cs="Arial"/>
          <w:sz w:val="24"/>
          <w:szCs w:val="24"/>
        </w:rPr>
        <w:lastRenderedPageBreak/>
        <w:t>Утвержден</w:t>
      </w:r>
    </w:p>
    <w:p w:rsidR="00126C09" w:rsidRPr="00126C09" w:rsidRDefault="00126C09" w:rsidP="0076333A">
      <w:pPr>
        <w:pStyle w:val="ConsPlusNormal"/>
        <w:ind w:firstLine="709"/>
        <w:jc w:val="right"/>
        <w:rPr>
          <w:rFonts w:ascii="Arial" w:hAnsi="Arial" w:cs="Arial"/>
          <w:sz w:val="24"/>
          <w:szCs w:val="24"/>
        </w:rPr>
      </w:pPr>
      <w:r w:rsidRPr="00126C09">
        <w:rPr>
          <w:rFonts w:ascii="Arial" w:hAnsi="Arial" w:cs="Arial"/>
          <w:sz w:val="24"/>
          <w:szCs w:val="24"/>
        </w:rPr>
        <w:t>Постановлением</w:t>
      </w:r>
    </w:p>
    <w:p w:rsidR="00126C09" w:rsidRPr="00126C09" w:rsidRDefault="00126C09" w:rsidP="0076333A">
      <w:pPr>
        <w:pStyle w:val="ConsPlusNormal"/>
        <w:ind w:firstLine="709"/>
        <w:jc w:val="right"/>
        <w:rPr>
          <w:rFonts w:ascii="Arial" w:hAnsi="Arial" w:cs="Arial"/>
          <w:sz w:val="24"/>
          <w:szCs w:val="24"/>
        </w:rPr>
      </w:pPr>
      <w:r w:rsidRPr="00126C09">
        <w:rPr>
          <w:rFonts w:ascii="Arial" w:hAnsi="Arial" w:cs="Arial"/>
          <w:sz w:val="24"/>
          <w:szCs w:val="24"/>
        </w:rPr>
        <w:t>Администрации города Норильска</w:t>
      </w:r>
    </w:p>
    <w:p w:rsidR="00126C09" w:rsidRPr="00126C09" w:rsidRDefault="00126C09" w:rsidP="0076333A">
      <w:pPr>
        <w:pStyle w:val="ConsPlusNormal"/>
        <w:ind w:firstLine="709"/>
        <w:jc w:val="right"/>
        <w:rPr>
          <w:rFonts w:ascii="Arial" w:hAnsi="Arial" w:cs="Arial"/>
          <w:sz w:val="24"/>
          <w:szCs w:val="24"/>
        </w:rPr>
      </w:pPr>
      <w:r w:rsidRPr="00126C09">
        <w:rPr>
          <w:rFonts w:ascii="Arial" w:hAnsi="Arial" w:cs="Arial"/>
          <w:sz w:val="24"/>
          <w:szCs w:val="24"/>
        </w:rPr>
        <w:t xml:space="preserve">от 29 декабря 2014 г. </w:t>
      </w:r>
      <w:r>
        <w:rPr>
          <w:rFonts w:ascii="Arial" w:hAnsi="Arial" w:cs="Arial"/>
          <w:sz w:val="24"/>
          <w:szCs w:val="24"/>
        </w:rPr>
        <w:t>№</w:t>
      </w:r>
      <w:r w:rsidRPr="00126C09">
        <w:rPr>
          <w:rFonts w:ascii="Arial" w:hAnsi="Arial" w:cs="Arial"/>
          <w:sz w:val="24"/>
          <w:szCs w:val="24"/>
        </w:rPr>
        <w:t xml:space="preserve"> 733</w:t>
      </w:r>
    </w:p>
    <w:p w:rsidR="00126C09" w:rsidRPr="00126C09" w:rsidRDefault="00126C09" w:rsidP="0076333A">
      <w:pPr>
        <w:pStyle w:val="ConsPlusNormal"/>
        <w:ind w:left="540" w:firstLine="709"/>
        <w:jc w:val="both"/>
        <w:rPr>
          <w:rFonts w:ascii="Arial" w:hAnsi="Arial" w:cs="Arial"/>
          <w:sz w:val="24"/>
          <w:szCs w:val="24"/>
        </w:rPr>
      </w:pPr>
    </w:p>
    <w:p w:rsidR="00126C09" w:rsidRPr="00126C09" w:rsidRDefault="00126C09" w:rsidP="0076333A">
      <w:pPr>
        <w:pStyle w:val="ConsPlusTitle"/>
        <w:ind w:firstLine="709"/>
        <w:jc w:val="center"/>
        <w:rPr>
          <w:rFonts w:ascii="Arial" w:hAnsi="Arial" w:cs="Arial"/>
          <w:sz w:val="24"/>
          <w:szCs w:val="24"/>
        </w:rPr>
      </w:pPr>
      <w:bookmarkStart w:id="1" w:name="P39"/>
      <w:bookmarkEnd w:id="1"/>
      <w:r w:rsidRPr="00126C09">
        <w:rPr>
          <w:rFonts w:ascii="Arial" w:hAnsi="Arial" w:cs="Arial"/>
          <w:sz w:val="24"/>
          <w:szCs w:val="24"/>
        </w:rPr>
        <w:t>АДМИНИСТРАТИВНЫЙ РЕГЛАМЕНТ</w:t>
      </w:r>
    </w:p>
    <w:p w:rsidR="00126C09" w:rsidRPr="00126C09" w:rsidRDefault="00126C09" w:rsidP="0076333A">
      <w:pPr>
        <w:pStyle w:val="ConsPlusTitle"/>
        <w:ind w:firstLine="709"/>
        <w:jc w:val="center"/>
        <w:rPr>
          <w:rFonts w:ascii="Arial" w:hAnsi="Arial" w:cs="Arial"/>
          <w:sz w:val="24"/>
          <w:szCs w:val="24"/>
        </w:rPr>
      </w:pPr>
      <w:r w:rsidRPr="00126C09">
        <w:rPr>
          <w:rFonts w:ascii="Arial" w:hAnsi="Arial" w:cs="Arial"/>
          <w:sz w:val="24"/>
          <w:szCs w:val="24"/>
        </w:rPr>
        <w:t>ОРГАНИЗАЦИИ И ПРОВЕДЕНИЯ ПРОВЕРОК ПРИ ОСУЩЕСТВЛЕНИИ</w:t>
      </w:r>
    </w:p>
    <w:p w:rsidR="00126C09" w:rsidRPr="00126C09" w:rsidRDefault="00126C09" w:rsidP="0076333A">
      <w:pPr>
        <w:pStyle w:val="ConsPlusTitle"/>
        <w:ind w:firstLine="709"/>
        <w:jc w:val="center"/>
        <w:rPr>
          <w:rFonts w:ascii="Arial" w:hAnsi="Arial" w:cs="Arial"/>
          <w:sz w:val="24"/>
          <w:szCs w:val="24"/>
        </w:rPr>
      </w:pPr>
      <w:r w:rsidRPr="00126C09">
        <w:rPr>
          <w:rFonts w:ascii="Arial" w:hAnsi="Arial" w:cs="Arial"/>
          <w:sz w:val="24"/>
          <w:szCs w:val="24"/>
        </w:rPr>
        <w:t>МУНИЦИПАЛЬНОГО КОНТРОЛЯ В ОБЛАСТИ СОБЛЮДЕНИЯ ПОРЯДКА</w:t>
      </w:r>
    </w:p>
    <w:p w:rsidR="00126C09" w:rsidRPr="00126C09" w:rsidRDefault="00126C09" w:rsidP="0076333A">
      <w:pPr>
        <w:pStyle w:val="ConsPlusTitle"/>
        <w:ind w:firstLine="709"/>
        <w:jc w:val="center"/>
        <w:rPr>
          <w:rFonts w:ascii="Arial" w:hAnsi="Arial" w:cs="Arial"/>
          <w:sz w:val="24"/>
          <w:szCs w:val="24"/>
        </w:rPr>
      </w:pPr>
      <w:r w:rsidRPr="00126C09">
        <w:rPr>
          <w:rFonts w:ascii="Arial" w:hAnsi="Arial" w:cs="Arial"/>
          <w:sz w:val="24"/>
          <w:szCs w:val="24"/>
        </w:rPr>
        <w:t>РАЗМЕЩЕНИЯ РЕКЛАМНЫХ КОНСТРУКЦИЙ НА ТЕРРИТОРИИ</w:t>
      </w:r>
    </w:p>
    <w:p w:rsidR="00126C09" w:rsidRPr="00126C09" w:rsidRDefault="00126C09" w:rsidP="0076333A">
      <w:pPr>
        <w:pStyle w:val="ConsPlusTitle"/>
        <w:ind w:firstLine="709"/>
        <w:jc w:val="center"/>
        <w:rPr>
          <w:rFonts w:ascii="Arial" w:hAnsi="Arial" w:cs="Arial"/>
          <w:sz w:val="24"/>
          <w:szCs w:val="24"/>
        </w:rPr>
      </w:pPr>
      <w:r w:rsidRPr="00126C09">
        <w:rPr>
          <w:rFonts w:ascii="Arial" w:hAnsi="Arial" w:cs="Arial"/>
          <w:sz w:val="24"/>
          <w:szCs w:val="24"/>
        </w:rPr>
        <w:t>МУНИЦИПАЛЬНОГО ОБРАЗОВАНИЯ ГОРОД НОРИЛЬСК</w:t>
      </w:r>
    </w:p>
    <w:p w:rsidR="00126C09" w:rsidRPr="00126C09" w:rsidRDefault="00126C09" w:rsidP="0076333A">
      <w:pPr>
        <w:pStyle w:val="ConsPlusNormal"/>
        <w:ind w:firstLine="709"/>
        <w:jc w:val="center"/>
        <w:rPr>
          <w:rFonts w:ascii="Arial" w:hAnsi="Arial" w:cs="Arial"/>
          <w:sz w:val="24"/>
          <w:szCs w:val="24"/>
        </w:rPr>
      </w:pPr>
    </w:p>
    <w:p w:rsidR="00126C09" w:rsidRPr="00126C09" w:rsidRDefault="00126C09" w:rsidP="0076333A">
      <w:pPr>
        <w:pStyle w:val="ConsPlusNormal"/>
        <w:ind w:firstLine="709"/>
        <w:jc w:val="center"/>
        <w:rPr>
          <w:rFonts w:ascii="Arial" w:hAnsi="Arial" w:cs="Arial"/>
          <w:sz w:val="24"/>
          <w:szCs w:val="24"/>
        </w:rPr>
      </w:pPr>
      <w:r w:rsidRPr="00126C09">
        <w:rPr>
          <w:rFonts w:ascii="Arial" w:hAnsi="Arial" w:cs="Arial"/>
          <w:sz w:val="24"/>
          <w:szCs w:val="24"/>
        </w:rPr>
        <w:t>Список изменяющих документов</w:t>
      </w:r>
    </w:p>
    <w:p w:rsidR="00126C09" w:rsidRPr="00126C09" w:rsidRDefault="00126C09" w:rsidP="0076333A">
      <w:pPr>
        <w:pStyle w:val="ConsPlusNormal"/>
        <w:ind w:firstLine="709"/>
        <w:jc w:val="center"/>
        <w:rPr>
          <w:rFonts w:ascii="Arial" w:hAnsi="Arial" w:cs="Arial"/>
          <w:sz w:val="24"/>
          <w:szCs w:val="24"/>
        </w:rPr>
      </w:pPr>
      <w:r w:rsidRPr="00126C09">
        <w:rPr>
          <w:rFonts w:ascii="Arial" w:hAnsi="Arial" w:cs="Arial"/>
          <w:sz w:val="24"/>
          <w:szCs w:val="24"/>
        </w:rPr>
        <w:t>(в ред. Постановлений Администрации г. Норильска Красноярского края</w:t>
      </w:r>
    </w:p>
    <w:p w:rsidR="00126C09" w:rsidRPr="00CA0F8A" w:rsidRDefault="00126C09" w:rsidP="0076333A">
      <w:pPr>
        <w:pStyle w:val="ConsPlusNormal"/>
        <w:ind w:firstLine="709"/>
        <w:jc w:val="center"/>
        <w:rPr>
          <w:rFonts w:ascii="Arial" w:hAnsi="Arial" w:cs="Arial"/>
          <w:sz w:val="24"/>
          <w:szCs w:val="24"/>
        </w:rPr>
      </w:pPr>
      <w:r w:rsidRPr="00CA0F8A">
        <w:rPr>
          <w:rFonts w:ascii="Arial" w:hAnsi="Arial" w:cs="Arial"/>
          <w:sz w:val="24"/>
          <w:szCs w:val="24"/>
        </w:rPr>
        <w:t xml:space="preserve">от 20.03.2015 </w:t>
      </w:r>
      <w:hyperlink r:id="rId11" w:history="1">
        <w:r w:rsidRPr="00CA0F8A">
          <w:rPr>
            <w:rFonts w:ascii="Arial" w:hAnsi="Arial" w:cs="Arial"/>
            <w:sz w:val="24"/>
            <w:szCs w:val="24"/>
          </w:rPr>
          <w:t>№ 117</w:t>
        </w:r>
      </w:hyperlink>
      <w:r w:rsidRPr="00CA0F8A">
        <w:rPr>
          <w:rFonts w:ascii="Arial" w:hAnsi="Arial" w:cs="Arial"/>
          <w:sz w:val="24"/>
          <w:szCs w:val="24"/>
        </w:rPr>
        <w:t xml:space="preserve">, от 23.06.2015 </w:t>
      </w:r>
      <w:hyperlink r:id="rId12" w:history="1">
        <w:r w:rsidRPr="00CA0F8A">
          <w:rPr>
            <w:rFonts w:ascii="Arial" w:hAnsi="Arial" w:cs="Arial"/>
            <w:sz w:val="24"/>
            <w:szCs w:val="24"/>
          </w:rPr>
          <w:t>№ 306</w:t>
        </w:r>
      </w:hyperlink>
      <w:r w:rsidRPr="00CA0F8A">
        <w:rPr>
          <w:rFonts w:ascii="Arial" w:hAnsi="Arial" w:cs="Arial"/>
          <w:sz w:val="24"/>
          <w:szCs w:val="24"/>
        </w:rPr>
        <w:t xml:space="preserve">, от 24.06.2016 </w:t>
      </w:r>
      <w:hyperlink r:id="rId13" w:history="1">
        <w:r w:rsidRPr="00CA0F8A">
          <w:rPr>
            <w:rFonts w:ascii="Arial" w:hAnsi="Arial" w:cs="Arial"/>
            <w:sz w:val="24"/>
            <w:szCs w:val="24"/>
          </w:rPr>
          <w:t>№ 363</w:t>
        </w:r>
      </w:hyperlink>
      <w:r w:rsidRPr="00CA0F8A">
        <w:rPr>
          <w:rFonts w:ascii="Arial" w:hAnsi="Arial" w:cs="Arial"/>
          <w:sz w:val="24"/>
          <w:szCs w:val="24"/>
        </w:rPr>
        <w:t>, от 12.01.2017 № 18)</w:t>
      </w:r>
    </w:p>
    <w:p w:rsidR="00126C09" w:rsidRPr="00CA0F8A" w:rsidRDefault="00126C09" w:rsidP="0076333A">
      <w:pPr>
        <w:pStyle w:val="ConsPlusNormal"/>
        <w:ind w:firstLine="709"/>
        <w:jc w:val="center"/>
        <w:rPr>
          <w:rFonts w:ascii="Arial" w:hAnsi="Arial" w:cs="Arial"/>
          <w:sz w:val="24"/>
          <w:szCs w:val="24"/>
        </w:rPr>
      </w:pPr>
    </w:p>
    <w:p w:rsidR="00126C09" w:rsidRPr="00CA0F8A" w:rsidRDefault="00126C09" w:rsidP="0076333A">
      <w:pPr>
        <w:pStyle w:val="ConsPlusNormal"/>
        <w:ind w:firstLine="709"/>
        <w:jc w:val="center"/>
        <w:outlineLvl w:val="1"/>
        <w:rPr>
          <w:rFonts w:ascii="Arial" w:hAnsi="Arial" w:cs="Arial"/>
          <w:sz w:val="24"/>
          <w:szCs w:val="24"/>
        </w:rPr>
      </w:pPr>
      <w:r w:rsidRPr="00CA0F8A">
        <w:rPr>
          <w:rFonts w:ascii="Arial" w:hAnsi="Arial" w:cs="Arial"/>
          <w:sz w:val="24"/>
          <w:szCs w:val="24"/>
        </w:rPr>
        <w:t>1. Общие положения</w:t>
      </w:r>
    </w:p>
    <w:p w:rsidR="00126C09" w:rsidRPr="00CA0F8A" w:rsidRDefault="00126C09" w:rsidP="0076333A">
      <w:pPr>
        <w:pStyle w:val="ConsPlusNormal"/>
        <w:ind w:firstLine="709"/>
        <w:jc w:val="center"/>
        <w:rPr>
          <w:rFonts w:ascii="Arial" w:hAnsi="Arial" w:cs="Arial"/>
          <w:sz w:val="24"/>
          <w:szCs w:val="24"/>
        </w:rPr>
      </w:pPr>
    </w:p>
    <w:p w:rsidR="00126C09" w:rsidRPr="00CA0F8A" w:rsidRDefault="00126C09" w:rsidP="0076333A">
      <w:pPr>
        <w:pStyle w:val="ConsPlusNormal"/>
        <w:ind w:firstLine="709"/>
        <w:jc w:val="both"/>
        <w:rPr>
          <w:rFonts w:ascii="Arial" w:hAnsi="Arial" w:cs="Arial"/>
          <w:sz w:val="24"/>
          <w:szCs w:val="24"/>
        </w:rPr>
      </w:pPr>
      <w:r w:rsidRPr="00CA0F8A">
        <w:rPr>
          <w:rFonts w:ascii="Arial" w:hAnsi="Arial" w:cs="Arial"/>
          <w:sz w:val="24"/>
          <w:szCs w:val="24"/>
        </w:rPr>
        <w:t>1.1. Наименование муниципального контроля: муниципальный контроль на территории муниципального образования город Норильск в отношении юридических лиц и индивидуальных предпринимателей за соблюдением ими обязательных требований правовых актов органов местного самоуправления муниципального образования город Норильск по соблюдению порядка размещения рекламных конструкций на территории муниципального образования город Норильск (далее - муниципальный контроль).</w:t>
      </w:r>
    </w:p>
    <w:p w:rsidR="00126C09" w:rsidRPr="00CA0F8A" w:rsidRDefault="00126C09" w:rsidP="0076333A">
      <w:pPr>
        <w:pStyle w:val="ConsPlusNormal"/>
        <w:ind w:firstLine="709"/>
        <w:jc w:val="both"/>
        <w:rPr>
          <w:rFonts w:ascii="Arial" w:hAnsi="Arial" w:cs="Arial"/>
          <w:sz w:val="24"/>
          <w:szCs w:val="24"/>
        </w:rPr>
      </w:pPr>
      <w:r w:rsidRPr="00CA0F8A">
        <w:rPr>
          <w:rFonts w:ascii="Arial" w:hAnsi="Arial" w:cs="Arial"/>
          <w:sz w:val="24"/>
          <w:szCs w:val="24"/>
        </w:rPr>
        <w:t>1.2. Органом муниципального контроля, уполномоченным в соответствии с правовыми актами Администрации города Норильска на организацию и проведение муниципального контроля (далее - Орган контроля), в рамках настоящего Административного регламента является: Управление по градостроительству и землепользованию Администрации города Норильска.</w:t>
      </w:r>
    </w:p>
    <w:p w:rsidR="00126C09" w:rsidRPr="00CA0F8A" w:rsidRDefault="00126C09" w:rsidP="0076333A">
      <w:pPr>
        <w:pStyle w:val="ConsPlusNormal"/>
        <w:ind w:firstLine="709"/>
        <w:jc w:val="both"/>
        <w:rPr>
          <w:rFonts w:ascii="Arial" w:hAnsi="Arial" w:cs="Arial"/>
          <w:sz w:val="24"/>
          <w:szCs w:val="24"/>
        </w:rPr>
      </w:pPr>
      <w:r w:rsidRPr="00CA0F8A">
        <w:rPr>
          <w:rFonts w:ascii="Arial" w:hAnsi="Arial" w:cs="Arial"/>
          <w:sz w:val="24"/>
          <w:szCs w:val="24"/>
        </w:rPr>
        <w:t>1.3. Настоящий Административный регламент разработан в соответствии со следующими правовыми актами:</w:t>
      </w:r>
    </w:p>
    <w:p w:rsidR="00126C09" w:rsidRPr="00126C09" w:rsidRDefault="00126C09" w:rsidP="0076333A">
      <w:pPr>
        <w:pStyle w:val="ConsPlusNormal"/>
        <w:ind w:firstLine="709"/>
        <w:jc w:val="both"/>
        <w:rPr>
          <w:rFonts w:ascii="Arial" w:hAnsi="Arial" w:cs="Arial"/>
          <w:sz w:val="24"/>
          <w:szCs w:val="24"/>
        </w:rPr>
      </w:pPr>
      <w:r w:rsidRPr="00CA0F8A">
        <w:rPr>
          <w:rFonts w:ascii="Arial" w:hAnsi="Arial" w:cs="Arial"/>
          <w:sz w:val="24"/>
          <w:szCs w:val="24"/>
        </w:rPr>
        <w:t xml:space="preserve">- Федеральный </w:t>
      </w:r>
      <w:hyperlink r:id="rId14" w:history="1">
        <w:r w:rsidRPr="00CA0F8A">
          <w:rPr>
            <w:rFonts w:ascii="Arial" w:hAnsi="Arial" w:cs="Arial"/>
            <w:sz w:val="24"/>
            <w:szCs w:val="24"/>
          </w:rPr>
          <w:t>закон</w:t>
        </w:r>
      </w:hyperlink>
      <w:r w:rsidRPr="00CA0F8A">
        <w:rPr>
          <w:rFonts w:ascii="Arial" w:hAnsi="Arial" w:cs="Arial"/>
          <w:sz w:val="24"/>
          <w:szCs w:val="24"/>
        </w:rPr>
        <w:t xml:space="preserve"> от 13.03.2006 № 38-ФЗ «О рекламе», первоначальный текст документа опубликован в изданиях «Российская газета», № 51, 15.03.2006, </w:t>
      </w:r>
      <w:r>
        <w:rPr>
          <w:rFonts w:ascii="Arial" w:hAnsi="Arial" w:cs="Arial"/>
          <w:sz w:val="24"/>
          <w:szCs w:val="24"/>
        </w:rPr>
        <w:t>«</w:t>
      </w:r>
      <w:r w:rsidRPr="00126C09">
        <w:rPr>
          <w:rFonts w:ascii="Arial" w:hAnsi="Arial" w:cs="Arial"/>
          <w:sz w:val="24"/>
          <w:szCs w:val="24"/>
        </w:rPr>
        <w:t>Собрание законодательства РФ</w:t>
      </w:r>
      <w:r>
        <w:rPr>
          <w:rFonts w:ascii="Arial" w:hAnsi="Arial" w:cs="Arial"/>
          <w:sz w:val="24"/>
          <w:szCs w:val="24"/>
        </w:rPr>
        <w:t>»</w:t>
      </w:r>
      <w:r w:rsidRPr="00126C09">
        <w:rPr>
          <w:rFonts w:ascii="Arial" w:hAnsi="Arial" w:cs="Arial"/>
          <w:sz w:val="24"/>
          <w:szCs w:val="24"/>
        </w:rPr>
        <w:t xml:space="preserve">, 20.03.2006, </w:t>
      </w:r>
      <w:r>
        <w:rPr>
          <w:rFonts w:ascii="Arial" w:hAnsi="Arial" w:cs="Arial"/>
          <w:sz w:val="24"/>
          <w:szCs w:val="24"/>
        </w:rPr>
        <w:t>№</w:t>
      </w:r>
      <w:r w:rsidRPr="00126C09">
        <w:rPr>
          <w:rFonts w:ascii="Arial" w:hAnsi="Arial" w:cs="Arial"/>
          <w:sz w:val="24"/>
          <w:szCs w:val="24"/>
        </w:rPr>
        <w:t xml:space="preserve"> 12, ст. 1232;</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xml:space="preserve">- Федеральный </w:t>
      </w:r>
      <w:hyperlink r:id="rId15" w:history="1">
        <w:r w:rsidRPr="00CA0F8A">
          <w:rPr>
            <w:rFonts w:ascii="Arial" w:hAnsi="Arial" w:cs="Arial"/>
            <w:sz w:val="24"/>
            <w:szCs w:val="24"/>
          </w:rPr>
          <w:t>закон</w:t>
        </w:r>
      </w:hyperlink>
      <w:r w:rsidRPr="00CA0F8A">
        <w:rPr>
          <w:rFonts w:ascii="Arial" w:hAnsi="Arial" w:cs="Arial"/>
          <w:sz w:val="24"/>
          <w:szCs w:val="24"/>
        </w:rPr>
        <w:t xml:space="preserve"> </w:t>
      </w:r>
      <w:r w:rsidRPr="00126C09">
        <w:rPr>
          <w:rFonts w:ascii="Arial" w:hAnsi="Arial" w:cs="Arial"/>
          <w:sz w:val="24"/>
          <w:szCs w:val="24"/>
        </w:rPr>
        <w:t xml:space="preserve">от 26.12.2008 </w:t>
      </w:r>
      <w:r>
        <w:rPr>
          <w:rFonts w:ascii="Arial" w:hAnsi="Arial" w:cs="Arial"/>
          <w:sz w:val="24"/>
          <w:szCs w:val="24"/>
        </w:rPr>
        <w:t>№ 294-ФЗ «</w:t>
      </w:r>
      <w:r w:rsidRPr="00126C09">
        <w:rPr>
          <w:rFonts w:ascii="Arial" w:hAnsi="Arial" w:cs="Arial"/>
          <w:sz w:val="24"/>
          <w:szCs w:val="24"/>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rFonts w:ascii="Arial" w:hAnsi="Arial" w:cs="Arial"/>
          <w:sz w:val="24"/>
          <w:szCs w:val="24"/>
        </w:rPr>
        <w:t>», опубликован в изданиях: «</w:t>
      </w:r>
      <w:r w:rsidRPr="00126C09">
        <w:rPr>
          <w:rFonts w:ascii="Arial" w:hAnsi="Arial" w:cs="Arial"/>
          <w:sz w:val="24"/>
          <w:szCs w:val="24"/>
        </w:rPr>
        <w:t>Собрание законодательства Российской Федерации</w:t>
      </w:r>
      <w:r>
        <w:rPr>
          <w:rFonts w:ascii="Arial" w:hAnsi="Arial" w:cs="Arial"/>
          <w:sz w:val="24"/>
          <w:szCs w:val="24"/>
        </w:rPr>
        <w:t>»</w:t>
      </w:r>
      <w:r w:rsidRPr="00126C09">
        <w:rPr>
          <w:rFonts w:ascii="Arial" w:hAnsi="Arial" w:cs="Arial"/>
          <w:sz w:val="24"/>
          <w:szCs w:val="24"/>
        </w:rPr>
        <w:t xml:space="preserve">, 2008, </w:t>
      </w:r>
      <w:r>
        <w:rPr>
          <w:rFonts w:ascii="Arial" w:hAnsi="Arial" w:cs="Arial"/>
          <w:sz w:val="24"/>
          <w:szCs w:val="24"/>
        </w:rPr>
        <w:t>№</w:t>
      </w:r>
      <w:r w:rsidRPr="00126C09">
        <w:rPr>
          <w:rFonts w:ascii="Arial" w:hAnsi="Arial" w:cs="Arial"/>
          <w:sz w:val="24"/>
          <w:szCs w:val="24"/>
        </w:rPr>
        <w:t xml:space="preserve"> 52 (ч. 1), ст. 6249; 2009, </w:t>
      </w:r>
      <w:r>
        <w:rPr>
          <w:rFonts w:ascii="Arial" w:hAnsi="Arial" w:cs="Arial"/>
          <w:sz w:val="24"/>
          <w:szCs w:val="24"/>
        </w:rPr>
        <w:t>№</w:t>
      </w:r>
      <w:r w:rsidRPr="00126C09">
        <w:rPr>
          <w:rFonts w:ascii="Arial" w:hAnsi="Arial" w:cs="Arial"/>
          <w:sz w:val="24"/>
          <w:szCs w:val="24"/>
        </w:rPr>
        <w:t xml:space="preserve"> 18 (1 ч.), ст. 2140; </w:t>
      </w:r>
      <w:r>
        <w:rPr>
          <w:rFonts w:ascii="Arial" w:hAnsi="Arial" w:cs="Arial"/>
          <w:sz w:val="24"/>
          <w:szCs w:val="24"/>
        </w:rPr>
        <w:t>№</w:t>
      </w:r>
      <w:r w:rsidRPr="00126C09">
        <w:rPr>
          <w:rFonts w:ascii="Arial" w:hAnsi="Arial" w:cs="Arial"/>
          <w:sz w:val="24"/>
          <w:szCs w:val="24"/>
        </w:rPr>
        <w:t xml:space="preserve"> 29, ст. 3601; </w:t>
      </w:r>
      <w:r>
        <w:rPr>
          <w:rFonts w:ascii="Arial" w:hAnsi="Arial" w:cs="Arial"/>
          <w:sz w:val="24"/>
          <w:szCs w:val="24"/>
        </w:rPr>
        <w:t>№</w:t>
      </w:r>
      <w:r w:rsidRPr="00126C09">
        <w:rPr>
          <w:rFonts w:ascii="Arial" w:hAnsi="Arial" w:cs="Arial"/>
          <w:sz w:val="24"/>
          <w:szCs w:val="24"/>
        </w:rPr>
        <w:t xml:space="preserve"> 48, ст. 5711; N 52 (1 ч.), ст. 6441; 2010, </w:t>
      </w:r>
      <w:r>
        <w:rPr>
          <w:rFonts w:ascii="Arial" w:hAnsi="Arial" w:cs="Arial"/>
          <w:sz w:val="24"/>
          <w:szCs w:val="24"/>
        </w:rPr>
        <w:t>№</w:t>
      </w:r>
      <w:r w:rsidRPr="00126C09">
        <w:rPr>
          <w:rFonts w:ascii="Arial" w:hAnsi="Arial" w:cs="Arial"/>
          <w:sz w:val="24"/>
          <w:szCs w:val="24"/>
        </w:rPr>
        <w:t xml:space="preserve"> 17, ст. 1988; </w:t>
      </w:r>
      <w:r>
        <w:rPr>
          <w:rFonts w:ascii="Arial" w:hAnsi="Arial" w:cs="Arial"/>
          <w:sz w:val="24"/>
          <w:szCs w:val="24"/>
        </w:rPr>
        <w:t>№</w:t>
      </w:r>
      <w:r w:rsidRPr="00126C09">
        <w:rPr>
          <w:rFonts w:ascii="Arial" w:hAnsi="Arial" w:cs="Arial"/>
          <w:sz w:val="24"/>
          <w:szCs w:val="24"/>
        </w:rPr>
        <w:t xml:space="preserve"> 18, ст. 2142; </w:t>
      </w:r>
      <w:r>
        <w:rPr>
          <w:rFonts w:ascii="Arial" w:hAnsi="Arial" w:cs="Arial"/>
          <w:sz w:val="24"/>
          <w:szCs w:val="24"/>
        </w:rPr>
        <w:t>№</w:t>
      </w:r>
      <w:r w:rsidRPr="00126C09">
        <w:rPr>
          <w:rFonts w:ascii="Arial" w:hAnsi="Arial" w:cs="Arial"/>
          <w:sz w:val="24"/>
          <w:szCs w:val="24"/>
        </w:rPr>
        <w:t xml:space="preserve"> 31, ст. 4160, 4193, 4196; </w:t>
      </w:r>
      <w:r>
        <w:rPr>
          <w:rFonts w:ascii="Arial" w:hAnsi="Arial" w:cs="Arial"/>
          <w:sz w:val="24"/>
          <w:szCs w:val="24"/>
        </w:rPr>
        <w:t>№</w:t>
      </w:r>
      <w:r w:rsidRPr="00126C09">
        <w:rPr>
          <w:rFonts w:ascii="Arial" w:hAnsi="Arial" w:cs="Arial"/>
          <w:sz w:val="24"/>
          <w:szCs w:val="24"/>
        </w:rPr>
        <w:t xml:space="preserve"> 32, ст. 4298; 2011, </w:t>
      </w:r>
      <w:r>
        <w:rPr>
          <w:rFonts w:ascii="Arial" w:hAnsi="Arial" w:cs="Arial"/>
          <w:sz w:val="24"/>
          <w:szCs w:val="24"/>
        </w:rPr>
        <w:t>№</w:t>
      </w:r>
      <w:r w:rsidRPr="00126C09">
        <w:rPr>
          <w:rFonts w:ascii="Arial" w:hAnsi="Arial" w:cs="Arial"/>
          <w:sz w:val="24"/>
          <w:szCs w:val="24"/>
        </w:rPr>
        <w:t xml:space="preserve"> 1, ст. 20; </w:t>
      </w:r>
      <w:r>
        <w:rPr>
          <w:rFonts w:ascii="Arial" w:hAnsi="Arial" w:cs="Arial"/>
          <w:sz w:val="24"/>
          <w:szCs w:val="24"/>
        </w:rPr>
        <w:t>№</w:t>
      </w:r>
      <w:r w:rsidRPr="00126C09">
        <w:rPr>
          <w:rFonts w:ascii="Arial" w:hAnsi="Arial" w:cs="Arial"/>
          <w:sz w:val="24"/>
          <w:szCs w:val="24"/>
        </w:rPr>
        <w:t xml:space="preserve"> 17, ст. 2310; </w:t>
      </w:r>
      <w:r>
        <w:rPr>
          <w:rFonts w:ascii="Arial" w:hAnsi="Arial" w:cs="Arial"/>
          <w:sz w:val="24"/>
          <w:szCs w:val="24"/>
        </w:rPr>
        <w:t>№</w:t>
      </w:r>
      <w:r w:rsidRPr="00126C09">
        <w:rPr>
          <w:rFonts w:ascii="Arial" w:hAnsi="Arial" w:cs="Arial"/>
          <w:sz w:val="24"/>
          <w:szCs w:val="24"/>
        </w:rPr>
        <w:t xml:space="preserve"> 23, ст. 3263; </w:t>
      </w:r>
      <w:r>
        <w:rPr>
          <w:rFonts w:ascii="Arial" w:hAnsi="Arial" w:cs="Arial"/>
          <w:sz w:val="24"/>
          <w:szCs w:val="24"/>
        </w:rPr>
        <w:t>№</w:t>
      </w:r>
      <w:r w:rsidRPr="00126C09">
        <w:rPr>
          <w:rFonts w:ascii="Arial" w:hAnsi="Arial" w:cs="Arial"/>
          <w:sz w:val="24"/>
          <w:szCs w:val="24"/>
        </w:rPr>
        <w:t xml:space="preserve"> 27, ст. 3880; </w:t>
      </w:r>
      <w:r>
        <w:rPr>
          <w:rFonts w:ascii="Arial" w:hAnsi="Arial" w:cs="Arial"/>
          <w:sz w:val="24"/>
          <w:szCs w:val="24"/>
        </w:rPr>
        <w:t>№</w:t>
      </w:r>
      <w:r w:rsidRPr="00126C09">
        <w:rPr>
          <w:rFonts w:ascii="Arial" w:hAnsi="Arial" w:cs="Arial"/>
          <w:sz w:val="24"/>
          <w:szCs w:val="24"/>
        </w:rPr>
        <w:t xml:space="preserve"> 30 (ч. 1), ст. 4590; </w:t>
      </w:r>
      <w:r>
        <w:rPr>
          <w:rFonts w:ascii="Arial" w:hAnsi="Arial" w:cs="Arial"/>
          <w:sz w:val="24"/>
          <w:szCs w:val="24"/>
        </w:rPr>
        <w:t>№</w:t>
      </w:r>
      <w:r w:rsidRPr="00126C09">
        <w:rPr>
          <w:rFonts w:ascii="Arial" w:hAnsi="Arial" w:cs="Arial"/>
          <w:sz w:val="24"/>
          <w:szCs w:val="24"/>
        </w:rPr>
        <w:t xml:space="preserve"> 48, ст. 6728; 2012, </w:t>
      </w:r>
      <w:r>
        <w:rPr>
          <w:rFonts w:ascii="Arial" w:hAnsi="Arial" w:cs="Arial"/>
          <w:sz w:val="24"/>
          <w:szCs w:val="24"/>
        </w:rPr>
        <w:t>№</w:t>
      </w:r>
      <w:r w:rsidRPr="00126C09">
        <w:rPr>
          <w:rFonts w:ascii="Arial" w:hAnsi="Arial" w:cs="Arial"/>
          <w:sz w:val="24"/>
          <w:szCs w:val="24"/>
        </w:rPr>
        <w:t xml:space="preserve"> 19, ст. 2281; </w:t>
      </w:r>
      <w:r>
        <w:rPr>
          <w:rFonts w:ascii="Arial" w:hAnsi="Arial" w:cs="Arial"/>
          <w:sz w:val="24"/>
          <w:szCs w:val="24"/>
        </w:rPr>
        <w:t>№</w:t>
      </w:r>
      <w:r w:rsidRPr="00126C09">
        <w:rPr>
          <w:rFonts w:ascii="Arial" w:hAnsi="Arial" w:cs="Arial"/>
          <w:sz w:val="24"/>
          <w:szCs w:val="24"/>
        </w:rPr>
        <w:t xml:space="preserve"> 26, ст. 3446; </w:t>
      </w:r>
      <w:r>
        <w:rPr>
          <w:rFonts w:ascii="Arial" w:hAnsi="Arial" w:cs="Arial"/>
          <w:sz w:val="24"/>
          <w:szCs w:val="24"/>
        </w:rPr>
        <w:t>№</w:t>
      </w:r>
      <w:r w:rsidRPr="00126C09">
        <w:rPr>
          <w:rFonts w:ascii="Arial" w:hAnsi="Arial" w:cs="Arial"/>
          <w:sz w:val="24"/>
          <w:szCs w:val="24"/>
        </w:rPr>
        <w:t xml:space="preserve"> 31, ст. 4320, 4322; </w:t>
      </w:r>
      <w:r>
        <w:rPr>
          <w:rFonts w:ascii="Arial" w:hAnsi="Arial" w:cs="Arial"/>
          <w:sz w:val="24"/>
          <w:szCs w:val="24"/>
        </w:rPr>
        <w:t>№</w:t>
      </w:r>
      <w:r w:rsidRPr="00126C09">
        <w:rPr>
          <w:rFonts w:ascii="Arial" w:hAnsi="Arial" w:cs="Arial"/>
          <w:sz w:val="24"/>
          <w:szCs w:val="24"/>
        </w:rPr>
        <w:t xml:space="preserve"> 47, ст. 6402; 2013, </w:t>
      </w:r>
      <w:r>
        <w:rPr>
          <w:rFonts w:ascii="Arial" w:hAnsi="Arial" w:cs="Arial"/>
          <w:sz w:val="24"/>
          <w:szCs w:val="24"/>
        </w:rPr>
        <w:t>№</w:t>
      </w:r>
      <w:r w:rsidRPr="00126C09">
        <w:rPr>
          <w:rFonts w:ascii="Arial" w:hAnsi="Arial" w:cs="Arial"/>
          <w:sz w:val="24"/>
          <w:szCs w:val="24"/>
        </w:rPr>
        <w:t xml:space="preserve"> 9, ст. 874; </w:t>
      </w:r>
      <w:r>
        <w:rPr>
          <w:rFonts w:ascii="Arial" w:hAnsi="Arial" w:cs="Arial"/>
          <w:sz w:val="24"/>
          <w:szCs w:val="24"/>
        </w:rPr>
        <w:t>№</w:t>
      </w:r>
      <w:r w:rsidRPr="00126C09">
        <w:rPr>
          <w:rFonts w:ascii="Arial" w:hAnsi="Arial" w:cs="Arial"/>
          <w:sz w:val="24"/>
          <w:szCs w:val="24"/>
        </w:rPr>
        <w:t xml:space="preserve"> 27, ст. 3477; </w:t>
      </w:r>
      <w:r>
        <w:rPr>
          <w:rFonts w:ascii="Arial" w:hAnsi="Arial" w:cs="Arial"/>
          <w:sz w:val="24"/>
          <w:szCs w:val="24"/>
        </w:rPr>
        <w:t>№</w:t>
      </w:r>
      <w:r w:rsidRPr="00126C09">
        <w:rPr>
          <w:rFonts w:ascii="Arial" w:hAnsi="Arial" w:cs="Arial"/>
          <w:sz w:val="24"/>
          <w:szCs w:val="24"/>
        </w:rPr>
        <w:t xml:space="preserve"> 30 (Часть), ст. 4041; </w:t>
      </w:r>
      <w:r>
        <w:rPr>
          <w:rFonts w:ascii="Arial" w:hAnsi="Arial" w:cs="Arial"/>
          <w:sz w:val="24"/>
          <w:szCs w:val="24"/>
        </w:rPr>
        <w:t>№</w:t>
      </w:r>
      <w:r w:rsidRPr="00126C09">
        <w:rPr>
          <w:rFonts w:ascii="Arial" w:hAnsi="Arial" w:cs="Arial"/>
          <w:sz w:val="24"/>
          <w:szCs w:val="24"/>
        </w:rPr>
        <w:t xml:space="preserve"> 44, ст. 5633; </w:t>
      </w:r>
      <w:r>
        <w:rPr>
          <w:rFonts w:ascii="Arial" w:hAnsi="Arial" w:cs="Arial"/>
          <w:sz w:val="24"/>
          <w:szCs w:val="24"/>
        </w:rPr>
        <w:t>№</w:t>
      </w:r>
      <w:r w:rsidRPr="00126C09">
        <w:rPr>
          <w:rFonts w:ascii="Arial" w:hAnsi="Arial" w:cs="Arial"/>
          <w:sz w:val="24"/>
          <w:szCs w:val="24"/>
        </w:rPr>
        <w:t xml:space="preserve"> 48, ст. 6165; </w:t>
      </w:r>
      <w:r>
        <w:rPr>
          <w:rFonts w:ascii="Arial" w:hAnsi="Arial" w:cs="Arial"/>
          <w:sz w:val="24"/>
          <w:szCs w:val="24"/>
        </w:rPr>
        <w:t>№</w:t>
      </w:r>
      <w:r w:rsidRPr="00126C09">
        <w:rPr>
          <w:rFonts w:ascii="Arial" w:hAnsi="Arial" w:cs="Arial"/>
          <w:sz w:val="24"/>
          <w:szCs w:val="24"/>
        </w:rPr>
        <w:t xml:space="preserve"> 49 (часть 1), ст. 6338; </w:t>
      </w:r>
      <w:r>
        <w:rPr>
          <w:rFonts w:ascii="Arial" w:hAnsi="Arial" w:cs="Arial"/>
          <w:sz w:val="24"/>
          <w:szCs w:val="24"/>
        </w:rPr>
        <w:t>№</w:t>
      </w:r>
      <w:r w:rsidRPr="00126C09">
        <w:rPr>
          <w:rFonts w:ascii="Arial" w:hAnsi="Arial" w:cs="Arial"/>
          <w:sz w:val="24"/>
          <w:szCs w:val="24"/>
        </w:rPr>
        <w:t xml:space="preserve"> 52 (часть), ст. 6961, 6976, 6981; 2014, </w:t>
      </w:r>
      <w:r>
        <w:rPr>
          <w:rFonts w:ascii="Arial" w:hAnsi="Arial" w:cs="Arial"/>
          <w:sz w:val="24"/>
          <w:szCs w:val="24"/>
        </w:rPr>
        <w:t>№</w:t>
      </w:r>
      <w:r w:rsidRPr="00126C09">
        <w:rPr>
          <w:rFonts w:ascii="Arial" w:hAnsi="Arial" w:cs="Arial"/>
          <w:sz w:val="24"/>
          <w:szCs w:val="24"/>
        </w:rPr>
        <w:t xml:space="preserve"> 11, ст. 1092; </w:t>
      </w:r>
      <w:r>
        <w:rPr>
          <w:rFonts w:ascii="Arial" w:hAnsi="Arial" w:cs="Arial"/>
          <w:sz w:val="24"/>
          <w:szCs w:val="24"/>
        </w:rPr>
        <w:t>№</w:t>
      </w:r>
      <w:r w:rsidRPr="00126C09">
        <w:rPr>
          <w:rFonts w:ascii="Arial" w:hAnsi="Arial" w:cs="Arial"/>
          <w:sz w:val="24"/>
          <w:szCs w:val="24"/>
        </w:rPr>
        <w:t xml:space="preserve"> 11, ст. 1098; </w:t>
      </w:r>
      <w:r>
        <w:rPr>
          <w:rFonts w:ascii="Arial" w:hAnsi="Arial" w:cs="Arial"/>
          <w:sz w:val="24"/>
          <w:szCs w:val="24"/>
        </w:rPr>
        <w:t>№</w:t>
      </w:r>
      <w:r w:rsidRPr="00126C09">
        <w:rPr>
          <w:rFonts w:ascii="Arial" w:hAnsi="Arial" w:cs="Arial"/>
          <w:sz w:val="24"/>
          <w:szCs w:val="24"/>
        </w:rPr>
        <w:t xml:space="preserve"> 26 (часть 1), ст. 3366; </w:t>
      </w:r>
      <w:r>
        <w:rPr>
          <w:rFonts w:ascii="Arial" w:hAnsi="Arial" w:cs="Arial"/>
          <w:sz w:val="24"/>
          <w:szCs w:val="24"/>
        </w:rPr>
        <w:t>№</w:t>
      </w:r>
      <w:r w:rsidRPr="00126C09">
        <w:rPr>
          <w:rFonts w:ascii="Arial" w:hAnsi="Arial" w:cs="Arial"/>
          <w:sz w:val="24"/>
          <w:szCs w:val="24"/>
        </w:rPr>
        <w:t xml:space="preserve"> 30 (Часть 1), ст. 4256; </w:t>
      </w:r>
      <w:r>
        <w:rPr>
          <w:rFonts w:ascii="Arial" w:hAnsi="Arial" w:cs="Arial"/>
          <w:sz w:val="24"/>
          <w:szCs w:val="24"/>
        </w:rPr>
        <w:t>№ 42, ст. 5615; «</w:t>
      </w:r>
      <w:r w:rsidRPr="00126C09">
        <w:rPr>
          <w:rFonts w:ascii="Arial" w:hAnsi="Arial" w:cs="Arial"/>
          <w:sz w:val="24"/>
          <w:szCs w:val="24"/>
        </w:rPr>
        <w:t>Российская газета</w:t>
      </w:r>
      <w:r>
        <w:rPr>
          <w:rFonts w:ascii="Arial" w:hAnsi="Arial" w:cs="Arial"/>
          <w:sz w:val="24"/>
          <w:szCs w:val="24"/>
        </w:rPr>
        <w:t>»</w:t>
      </w:r>
      <w:r w:rsidRPr="00126C09">
        <w:rPr>
          <w:rFonts w:ascii="Arial" w:hAnsi="Arial" w:cs="Arial"/>
          <w:sz w:val="24"/>
          <w:szCs w:val="24"/>
        </w:rPr>
        <w:t xml:space="preserve">, 2008, </w:t>
      </w:r>
      <w:r>
        <w:rPr>
          <w:rFonts w:ascii="Arial" w:hAnsi="Arial" w:cs="Arial"/>
          <w:sz w:val="24"/>
          <w:szCs w:val="24"/>
        </w:rPr>
        <w:t>№</w:t>
      </w:r>
      <w:r w:rsidRPr="00126C09">
        <w:rPr>
          <w:rFonts w:ascii="Arial" w:hAnsi="Arial" w:cs="Arial"/>
          <w:sz w:val="24"/>
          <w:szCs w:val="24"/>
        </w:rPr>
        <w:t xml:space="preserve"> 266; 2009, </w:t>
      </w:r>
      <w:r>
        <w:rPr>
          <w:rFonts w:ascii="Arial" w:hAnsi="Arial" w:cs="Arial"/>
          <w:sz w:val="24"/>
          <w:szCs w:val="24"/>
        </w:rPr>
        <w:t>№</w:t>
      </w:r>
      <w:r w:rsidRPr="00126C09">
        <w:rPr>
          <w:rFonts w:ascii="Arial" w:hAnsi="Arial" w:cs="Arial"/>
          <w:sz w:val="24"/>
          <w:szCs w:val="24"/>
        </w:rPr>
        <w:t xml:space="preserve"> 76, </w:t>
      </w:r>
      <w:r>
        <w:rPr>
          <w:rFonts w:ascii="Arial" w:hAnsi="Arial" w:cs="Arial"/>
          <w:sz w:val="24"/>
          <w:szCs w:val="24"/>
        </w:rPr>
        <w:t>№</w:t>
      </w:r>
      <w:r w:rsidRPr="00126C09">
        <w:rPr>
          <w:rFonts w:ascii="Arial" w:hAnsi="Arial" w:cs="Arial"/>
          <w:sz w:val="24"/>
          <w:szCs w:val="24"/>
        </w:rPr>
        <w:t xml:space="preserve"> 134, </w:t>
      </w:r>
      <w:r>
        <w:rPr>
          <w:rFonts w:ascii="Arial" w:hAnsi="Arial" w:cs="Arial"/>
          <w:sz w:val="24"/>
          <w:szCs w:val="24"/>
        </w:rPr>
        <w:t>№</w:t>
      </w:r>
      <w:r w:rsidRPr="00126C09">
        <w:rPr>
          <w:rFonts w:ascii="Arial" w:hAnsi="Arial" w:cs="Arial"/>
          <w:sz w:val="24"/>
          <w:szCs w:val="24"/>
        </w:rPr>
        <w:t xml:space="preserve"> 226, </w:t>
      </w:r>
      <w:r>
        <w:rPr>
          <w:rFonts w:ascii="Arial" w:hAnsi="Arial" w:cs="Arial"/>
          <w:sz w:val="24"/>
          <w:szCs w:val="24"/>
        </w:rPr>
        <w:t>№</w:t>
      </w:r>
      <w:r w:rsidRPr="00126C09">
        <w:rPr>
          <w:rFonts w:ascii="Arial" w:hAnsi="Arial" w:cs="Arial"/>
          <w:sz w:val="24"/>
          <w:szCs w:val="24"/>
        </w:rPr>
        <w:t xml:space="preserve"> 252; 2010, </w:t>
      </w:r>
      <w:r>
        <w:rPr>
          <w:rFonts w:ascii="Arial" w:hAnsi="Arial" w:cs="Arial"/>
          <w:sz w:val="24"/>
          <w:szCs w:val="24"/>
        </w:rPr>
        <w:t>№</w:t>
      </w:r>
      <w:r w:rsidRPr="00126C09">
        <w:rPr>
          <w:rFonts w:ascii="Arial" w:hAnsi="Arial" w:cs="Arial"/>
          <w:sz w:val="24"/>
          <w:szCs w:val="24"/>
        </w:rPr>
        <w:t xml:space="preserve"> 89, </w:t>
      </w:r>
      <w:r>
        <w:rPr>
          <w:rFonts w:ascii="Arial" w:hAnsi="Arial" w:cs="Arial"/>
          <w:sz w:val="24"/>
          <w:szCs w:val="24"/>
        </w:rPr>
        <w:t>№</w:t>
      </w:r>
      <w:r w:rsidRPr="00126C09">
        <w:rPr>
          <w:rFonts w:ascii="Arial" w:hAnsi="Arial" w:cs="Arial"/>
          <w:sz w:val="24"/>
          <w:szCs w:val="24"/>
        </w:rPr>
        <w:t xml:space="preserve"> 90, </w:t>
      </w:r>
      <w:r>
        <w:rPr>
          <w:rFonts w:ascii="Arial" w:hAnsi="Arial" w:cs="Arial"/>
          <w:sz w:val="24"/>
          <w:szCs w:val="24"/>
        </w:rPr>
        <w:t>№</w:t>
      </w:r>
      <w:r w:rsidRPr="00126C09">
        <w:rPr>
          <w:rFonts w:ascii="Arial" w:hAnsi="Arial" w:cs="Arial"/>
          <w:sz w:val="24"/>
          <w:szCs w:val="24"/>
        </w:rPr>
        <w:t xml:space="preserve"> 168, </w:t>
      </w:r>
      <w:r>
        <w:rPr>
          <w:rFonts w:ascii="Arial" w:hAnsi="Arial" w:cs="Arial"/>
          <w:sz w:val="24"/>
          <w:szCs w:val="24"/>
        </w:rPr>
        <w:t>№</w:t>
      </w:r>
      <w:r w:rsidRPr="00126C09">
        <w:rPr>
          <w:rFonts w:ascii="Arial" w:hAnsi="Arial" w:cs="Arial"/>
          <w:sz w:val="24"/>
          <w:szCs w:val="24"/>
        </w:rPr>
        <w:t xml:space="preserve"> 169, </w:t>
      </w:r>
      <w:r>
        <w:rPr>
          <w:rFonts w:ascii="Arial" w:hAnsi="Arial" w:cs="Arial"/>
          <w:sz w:val="24"/>
          <w:szCs w:val="24"/>
        </w:rPr>
        <w:t>№</w:t>
      </w:r>
      <w:r w:rsidRPr="00126C09">
        <w:rPr>
          <w:rFonts w:ascii="Arial" w:hAnsi="Arial" w:cs="Arial"/>
          <w:sz w:val="24"/>
          <w:szCs w:val="24"/>
        </w:rPr>
        <w:t xml:space="preserve"> 170, </w:t>
      </w:r>
      <w:r>
        <w:rPr>
          <w:rFonts w:ascii="Arial" w:hAnsi="Arial" w:cs="Arial"/>
          <w:sz w:val="24"/>
          <w:szCs w:val="24"/>
        </w:rPr>
        <w:t>№</w:t>
      </w:r>
      <w:r w:rsidRPr="00126C09">
        <w:rPr>
          <w:rFonts w:ascii="Arial" w:hAnsi="Arial" w:cs="Arial"/>
          <w:sz w:val="24"/>
          <w:szCs w:val="24"/>
        </w:rPr>
        <w:t xml:space="preserve"> 297; 2011, </w:t>
      </w:r>
      <w:r>
        <w:rPr>
          <w:rFonts w:ascii="Arial" w:hAnsi="Arial" w:cs="Arial"/>
          <w:sz w:val="24"/>
          <w:szCs w:val="24"/>
        </w:rPr>
        <w:t>№</w:t>
      </w:r>
      <w:r w:rsidRPr="00126C09">
        <w:rPr>
          <w:rFonts w:ascii="Arial" w:hAnsi="Arial" w:cs="Arial"/>
          <w:sz w:val="24"/>
          <w:szCs w:val="24"/>
        </w:rPr>
        <w:t xml:space="preserve"> 88, </w:t>
      </w:r>
      <w:r>
        <w:rPr>
          <w:rFonts w:ascii="Arial" w:hAnsi="Arial" w:cs="Arial"/>
          <w:sz w:val="24"/>
          <w:szCs w:val="24"/>
        </w:rPr>
        <w:t>№</w:t>
      </w:r>
      <w:r w:rsidRPr="00126C09">
        <w:rPr>
          <w:rFonts w:ascii="Arial" w:hAnsi="Arial" w:cs="Arial"/>
          <w:sz w:val="24"/>
          <w:szCs w:val="24"/>
        </w:rPr>
        <w:t xml:space="preserve"> 121, </w:t>
      </w:r>
      <w:r>
        <w:rPr>
          <w:rFonts w:ascii="Arial" w:hAnsi="Arial" w:cs="Arial"/>
          <w:sz w:val="24"/>
          <w:szCs w:val="24"/>
        </w:rPr>
        <w:t>№</w:t>
      </w:r>
      <w:r w:rsidRPr="00126C09">
        <w:rPr>
          <w:rFonts w:ascii="Arial" w:hAnsi="Arial" w:cs="Arial"/>
          <w:sz w:val="24"/>
          <w:szCs w:val="24"/>
        </w:rPr>
        <w:t xml:space="preserve"> 142, </w:t>
      </w:r>
      <w:r>
        <w:rPr>
          <w:rFonts w:ascii="Arial" w:hAnsi="Arial" w:cs="Arial"/>
          <w:sz w:val="24"/>
          <w:szCs w:val="24"/>
        </w:rPr>
        <w:t>№</w:t>
      </w:r>
      <w:r w:rsidRPr="00126C09">
        <w:rPr>
          <w:rFonts w:ascii="Arial" w:hAnsi="Arial" w:cs="Arial"/>
          <w:sz w:val="24"/>
          <w:szCs w:val="24"/>
        </w:rPr>
        <w:t xml:space="preserve"> 160, </w:t>
      </w:r>
      <w:r>
        <w:rPr>
          <w:rFonts w:ascii="Arial" w:hAnsi="Arial" w:cs="Arial"/>
          <w:sz w:val="24"/>
          <w:szCs w:val="24"/>
        </w:rPr>
        <w:t>№</w:t>
      </w:r>
      <w:r w:rsidRPr="00126C09">
        <w:rPr>
          <w:rFonts w:ascii="Arial" w:hAnsi="Arial" w:cs="Arial"/>
          <w:sz w:val="24"/>
          <w:szCs w:val="24"/>
        </w:rPr>
        <w:t xml:space="preserve"> 266с; 2012, </w:t>
      </w:r>
      <w:r>
        <w:rPr>
          <w:rFonts w:ascii="Arial" w:hAnsi="Arial" w:cs="Arial"/>
          <w:sz w:val="24"/>
          <w:szCs w:val="24"/>
        </w:rPr>
        <w:t>№</w:t>
      </w:r>
      <w:r w:rsidRPr="00126C09">
        <w:rPr>
          <w:rFonts w:ascii="Arial" w:hAnsi="Arial" w:cs="Arial"/>
          <w:sz w:val="24"/>
          <w:szCs w:val="24"/>
        </w:rPr>
        <w:t xml:space="preserve"> 100, </w:t>
      </w:r>
      <w:r>
        <w:rPr>
          <w:rFonts w:ascii="Arial" w:hAnsi="Arial" w:cs="Arial"/>
          <w:sz w:val="24"/>
          <w:szCs w:val="24"/>
        </w:rPr>
        <w:t>№</w:t>
      </w:r>
      <w:r w:rsidRPr="00126C09">
        <w:rPr>
          <w:rFonts w:ascii="Arial" w:hAnsi="Arial" w:cs="Arial"/>
          <w:sz w:val="24"/>
          <w:szCs w:val="24"/>
        </w:rPr>
        <w:t xml:space="preserve"> 144, </w:t>
      </w:r>
      <w:r>
        <w:rPr>
          <w:rFonts w:ascii="Arial" w:hAnsi="Arial" w:cs="Arial"/>
          <w:sz w:val="24"/>
          <w:szCs w:val="24"/>
        </w:rPr>
        <w:t>№</w:t>
      </w:r>
      <w:r w:rsidRPr="00126C09">
        <w:rPr>
          <w:rFonts w:ascii="Arial" w:hAnsi="Arial" w:cs="Arial"/>
          <w:sz w:val="24"/>
          <w:szCs w:val="24"/>
        </w:rPr>
        <w:t xml:space="preserve"> 172, </w:t>
      </w:r>
      <w:r>
        <w:rPr>
          <w:rFonts w:ascii="Arial" w:hAnsi="Arial" w:cs="Arial"/>
          <w:sz w:val="24"/>
          <w:szCs w:val="24"/>
        </w:rPr>
        <w:t>№ 262; 2013, №</w:t>
      </w:r>
      <w:r w:rsidRPr="00126C09">
        <w:rPr>
          <w:rFonts w:ascii="Arial" w:hAnsi="Arial" w:cs="Arial"/>
          <w:sz w:val="24"/>
          <w:szCs w:val="24"/>
        </w:rPr>
        <w:t xml:space="preserve"> 48, </w:t>
      </w:r>
      <w:r>
        <w:rPr>
          <w:rFonts w:ascii="Arial" w:hAnsi="Arial" w:cs="Arial"/>
          <w:sz w:val="24"/>
          <w:szCs w:val="24"/>
        </w:rPr>
        <w:t>№</w:t>
      </w:r>
      <w:r w:rsidRPr="00126C09">
        <w:rPr>
          <w:rFonts w:ascii="Arial" w:hAnsi="Arial" w:cs="Arial"/>
          <w:sz w:val="24"/>
          <w:szCs w:val="24"/>
        </w:rPr>
        <w:t xml:space="preserve"> 148, </w:t>
      </w:r>
      <w:r>
        <w:rPr>
          <w:rFonts w:ascii="Arial" w:hAnsi="Arial" w:cs="Arial"/>
          <w:sz w:val="24"/>
          <w:szCs w:val="24"/>
        </w:rPr>
        <w:t>№</w:t>
      </w:r>
      <w:r w:rsidRPr="00126C09">
        <w:rPr>
          <w:rFonts w:ascii="Arial" w:hAnsi="Arial" w:cs="Arial"/>
          <w:sz w:val="24"/>
          <w:szCs w:val="24"/>
        </w:rPr>
        <w:t xml:space="preserve"> 163, </w:t>
      </w:r>
      <w:r>
        <w:rPr>
          <w:rFonts w:ascii="Arial" w:hAnsi="Arial" w:cs="Arial"/>
          <w:sz w:val="24"/>
          <w:szCs w:val="24"/>
        </w:rPr>
        <w:t>№</w:t>
      </w:r>
      <w:r w:rsidRPr="00126C09">
        <w:rPr>
          <w:rFonts w:ascii="Arial" w:hAnsi="Arial" w:cs="Arial"/>
          <w:sz w:val="24"/>
          <w:szCs w:val="24"/>
        </w:rPr>
        <w:t xml:space="preserve"> 249, </w:t>
      </w:r>
      <w:r>
        <w:rPr>
          <w:rFonts w:ascii="Arial" w:hAnsi="Arial" w:cs="Arial"/>
          <w:sz w:val="24"/>
          <w:szCs w:val="24"/>
        </w:rPr>
        <w:t>№ 267, №</w:t>
      </w:r>
      <w:r w:rsidRPr="00126C09">
        <w:rPr>
          <w:rFonts w:ascii="Arial" w:hAnsi="Arial" w:cs="Arial"/>
          <w:sz w:val="24"/>
          <w:szCs w:val="24"/>
        </w:rPr>
        <w:t xml:space="preserve"> 273, </w:t>
      </w:r>
      <w:r>
        <w:rPr>
          <w:rFonts w:ascii="Arial" w:hAnsi="Arial" w:cs="Arial"/>
          <w:sz w:val="24"/>
          <w:szCs w:val="24"/>
        </w:rPr>
        <w:t>№</w:t>
      </w:r>
      <w:r w:rsidRPr="00126C09">
        <w:rPr>
          <w:rFonts w:ascii="Arial" w:hAnsi="Arial" w:cs="Arial"/>
          <w:sz w:val="24"/>
          <w:szCs w:val="24"/>
        </w:rPr>
        <w:t xml:space="preserve"> 295; 2014, </w:t>
      </w:r>
      <w:r>
        <w:rPr>
          <w:rFonts w:ascii="Arial" w:hAnsi="Arial" w:cs="Arial"/>
          <w:sz w:val="24"/>
          <w:szCs w:val="24"/>
        </w:rPr>
        <w:t>№</w:t>
      </w:r>
      <w:r w:rsidRPr="00126C09">
        <w:rPr>
          <w:rFonts w:ascii="Arial" w:hAnsi="Arial" w:cs="Arial"/>
          <w:sz w:val="24"/>
          <w:szCs w:val="24"/>
        </w:rPr>
        <w:t xml:space="preserve"> 59, </w:t>
      </w:r>
      <w:r>
        <w:rPr>
          <w:rFonts w:ascii="Arial" w:hAnsi="Arial" w:cs="Arial"/>
          <w:sz w:val="24"/>
          <w:szCs w:val="24"/>
        </w:rPr>
        <w:t>№</w:t>
      </w:r>
      <w:r w:rsidRPr="00126C09">
        <w:rPr>
          <w:rFonts w:ascii="Arial" w:hAnsi="Arial" w:cs="Arial"/>
          <w:sz w:val="24"/>
          <w:szCs w:val="24"/>
        </w:rPr>
        <w:t xml:space="preserve"> 139, </w:t>
      </w:r>
      <w:r>
        <w:rPr>
          <w:rFonts w:ascii="Arial" w:hAnsi="Arial" w:cs="Arial"/>
          <w:sz w:val="24"/>
          <w:szCs w:val="24"/>
        </w:rPr>
        <w:t>№</w:t>
      </w:r>
      <w:r w:rsidRPr="00126C09">
        <w:rPr>
          <w:rFonts w:ascii="Arial" w:hAnsi="Arial" w:cs="Arial"/>
          <w:sz w:val="24"/>
          <w:szCs w:val="24"/>
        </w:rPr>
        <w:t xml:space="preserve"> 169, </w:t>
      </w:r>
      <w:r>
        <w:rPr>
          <w:rFonts w:ascii="Arial" w:hAnsi="Arial" w:cs="Arial"/>
          <w:sz w:val="24"/>
          <w:szCs w:val="24"/>
        </w:rPr>
        <w:t>№</w:t>
      </w:r>
      <w:r w:rsidRPr="00126C09">
        <w:rPr>
          <w:rFonts w:ascii="Arial" w:hAnsi="Arial" w:cs="Arial"/>
          <w:sz w:val="24"/>
          <w:szCs w:val="24"/>
        </w:rPr>
        <w:t xml:space="preserve"> 238 (далее - Федеральный закон </w:t>
      </w:r>
      <w:r>
        <w:rPr>
          <w:rFonts w:ascii="Arial" w:hAnsi="Arial" w:cs="Arial"/>
          <w:sz w:val="24"/>
          <w:szCs w:val="24"/>
        </w:rPr>
        <w:t>№</w:t>
      </w:r>
      <w:r w:rsidRPr="00126C09">
        <w:rPr>
          <w:rFonts w:ascii="Arial" w:hAnsi="Arial" w:cs="Arial"/>
          <w:sz w:val="24"/>
          <w:szCs w:val="24"/>
        </w:rPr>
        <w:t xml:space="preserve"> 294-ФЗ);</w:t>
      </w:r>
    </w:p>
    <w:p w:rsidR="00126C09" w:rsidRPr="00CA0F8A" w:rsidRDefault="00126C09" w:rsidP="0076333A">
      <w:pPr>
        <w:pStyle w:val="ConsPlusNormal"/>
        <w:ind w:firstLine="709"/>
        <w:jc w:val="both"/>
        <w:rPr>
          <w:rFonts w:ascii="Arial" w:hAnsi="Arial" w:cs="Arial"/>
          <w:sz w:val="24"/>
          <w:szCs w:val="24"/>
        </w:rPr>
      </w:pPr>
      <w:r w:rsidRPr="00CA0F8A">
        <w:rPr>
          <w:rFonts w:ascii="Arial" w:hAnsi="Arial" w:cs="Arial"/>
          <w:sz w:val="24"/>
          <w:szCs w:val="24"/>
        </w:rPr>
        <w:t xml:space="preserve">- </w:t>
      </w:r>
      <w:hyperlink r:id="rId16" w:history="1">
        <w:r w:rsidRPr="00CA0F8A">
          <w:rPr>
            <w:rFonts w:ascii="Arial" w:hAnsi="Arial" w:cs="Arial"/>
            <w:sz w:val="24"/>
            <w:szCs w:val="24"/>
          </w:rPr>
          <w:t>Постановление</w:t>
        </w:r>
      </w:hyperlink>
      <w:r w:rsidRPr="00CA0F8A">
        <w:rPr>
          <w:rFonts w:ascii="Arial" w:hAnsi="Arial" w:cs="Arial"/>
          <w:sz w:val="24"/>
          <w:szCs w:val="24"/>
        </w:rPr>
        <w:t xml:space="preserve">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r w:rsidR="00794F66" w:rsidRPr="00CA0F8A">
        <w:rPr>
          <w:rFonts w:ascii="Arial" w:hAnsi="Arial" w:cs="Arial"/>
          <w:sz w:val="24"/>
          <w:szCs w:val="24"/>
        </w:rPr>
        <w:t>», опубликовано в издании «</w:t>
      </w:r>
      <w:r w:rsidRPr="00CA0F8A">
        <w:rPr>
          <w:rFonts w:ascii="Arial" w:hAnsi="Arial" w:cs="Arial"/>
          <w:sz w:val="24"/>
          <w:szCs w:val="24"/>
        </w:rPr>
        <w:t>Собрание законодательства РФ</w:t>
      </w:r>
      <w:r w:rsidR="00794F66" w:rsidRPr="00CA0F8A">
        <w:rPr>
          <w:rFonts w:ascii="Arial" w:hAnsi="Arial" w:cs="Arial"/>
          <w:sz w:val="24"/>
          <w:szCs w:val="24"/>
        </w:rPr>
        <w:t>»</w:t>
      </w:r>
      <w:r w:rsidRPr="00CA0F8A">
        <w:rPr>
          <w:rFonts w:ascii="Arial" w:hAnsi="Arial" w:cs="Arial"/>
          <w:sz w:val="24"/>
          <w:szCs w:val="24"/>
        </w:rPr>
        <w:t xml:space="preserve">, 2010, </w:t>
      </w:r>
      <w:r w:rsidR="00794F66" w:rsidRPr="00CA0F8A">
        <w:rPr>
          <w:rFonts w:ascii="Arial" w:hAnsi="Arial" w:cs="Arial"/>
          <w:sz w:val="24"/>
          <w:szCs w:val="24"/>
        </w:rPr>
        <w:t>№</w:t>
      </w:r>
      <w:r w:rsidRPr="00CA0F8A">
        <w:rPr>
          <w:rFonts w:ascii="Arial" w:hAnsi="Arial" w:cs="Arial"/>
          <w:sz w:val="24"/>
          <w:szCs w:val="24"/>
        </w:rPr>
        <w:t xml:space="preserve"> 28, ст. 3706; </w:t>
      </w:r>
      <w:r w:rsidRPr="00CA0F8A">
        <w:rPr>
          <w:rFonts w:ascii="Arial" w:hAnsi="Arial" w:cs="Arial"/>
          <w:sz w:val="24"/>
          <w:szCs w:val="24"/>
        </w:rPr>
        <w:lastRenderedPageBreak/>
        <w:t xml:space="preserve">2012, </w:t>
      </w:r>
      <w:r w:rsidR="00794F66" w:rsidRPr="00CA0F8A">
        <w:rPr>
          <w:rFonts w:ascii="Arial" w:hAnsi="Arial" w:cs="Arial"/>
          <w:sz w:val="24"/>
          <w:szCs w:val="24"/>
        </w:rPr>
        <w:t>№</w:t>
      </w:r>
      <w:r w:rsidRPr="00CA0F8A">
        <w:rPr>
          <w:rFonts w:ascii="Arial" w:hAnsi="Arial" w:cs="Arial"/>
          <w:sz w:val="24"/>
          <w:szCs w:val="24"/>
        </w:rPr>
        <w:t xml:space="preserve"> 2, ст. 301; </w:t>
      </w:r>
      <w:r w:rsidR="00794F66" w:rsidRPr="00CA0F8A">
        <w:rPr>
          <w:rFonts w:ascii="Arial" w:hAnsi="Arial" w:cs="Arial"/>
          <w:sz w:val="24"/>
          <w:szCs w:val="24"/>
        </w:rPr>
        <w:t>№</w:t>
      </w:r>
      <w:r w:rsidRPr="00CA0F8A">
        <w:rPr>
          <w:rFonts w:ascii="Arial" w:hAnsi="Arial" w:cs="Arial"/>
          <w:sz w:val="24"/>
          <w:szCs w:val="24"/>
        </w:rPr>
        <w:t xml:space="preserve"> 53 (ч. 2), ст. 7958;</w:t>
      </w:r>
    </w:p>
    <w:p w:rsidR="00126C09" w:rsidRPr="00CA0F8A" w:rsidRDefault="00126C09" w:rsidP="0076333A">
      <w:pPr>
        <w:pStyle w:val="ConsPlusNormal"/>
        <w:ind w:firstLine="709"/>
        <w:jc w:val="both"/>
        <w:rPr>
          <w:rFonts w:ascii="Arial" w:hAnsi="Arial" w:cs="Arial"/>
          <w:sz w:val="24"/>
          <w:szCs w:val="24"/>
        </w:rPr>
      </w:pPr>
      <w:r w:rsidRPr="00CA0F8A">
        <w:rPr>
          <w:rFonts w:ascii="Arial" w:hAnsi="Arial" w:cs="Arial"/>
          <w:sz w:val="24"/>
          <w:szCs w:val="24"/>
        </w:rPr>
        <w:t xml:space="preserve">- </w:t>
      </w:r>
      <w:hyperlink r:id="rId17" w:history="1">
        <w:r w:rsidRPr="00CA0F8A">
          <w:rPr>
            <w:rFonts w:ascii="Arial" w:hAnsi="Arial" w:cs="Arial"/>
            <w:sz w:val="24"/>
            <w:szCs w:val="24"/>
          </w:rPr>
          <w:t>Постановление</w:t>
        </w:r>
      </w:hyperlink>
      <w:r w:rsidRPr="00CA0F8A">
        <w:rPr>
          <w:rFonts w:ascii="Arial" w:hAnsi="Arial" w:cs="Arial"/>
          <w:sz w:val="24"/>
          <w:szCs w:val="24"/>
        </w:rPr>
        <w:t xml:space="preserve"> Правительства Российской Федерации от 05.04.2010 </w:t>
      </w:r>
      <w:r w:rsidR="00794F66" w:rsidRPr="00CA0F8A">
        <w:rPr>
          <w:rFonts w:ascii="Arial" w:hAnsi="Arial" w:cs="Arial"/>
          <w:sz w:val="24"/>
          <w:szCs w:val="24"/>
        </w:rPr>
        <w:t>№ 215 «</w:t>
      </w:r>
      <w:r w:rsidRPr="00CA0F8A">
        <w:rPr>
          <w:rFonts w:ascii="Arial" w:hAnsi="Arial" w:cs="Arial"/>
          <w:sz w:val="24"/>
          <w:szCs w:val="24"/>
        </w:rPr>
        <w:t>Об утверждении Правил подготовки докладов об осуществлении государственного контроля (надзора), муниципального контроля в соответствующих сферах деятельности и об эффективности такого контроля (надзора)</w:t>
      </w:r>
      <w:r w:rsidR="00794F66" w:rsidRPr="00CA0F8A">
        <w:rPr>
          <w:rFonts w:ascii="Arial" w:hAnsi="Arial" w:cs="Arial"/>
          <w:sz w:val="24"/>
          <w:szCs w:val="24"/>
        </w:rPr>
        <w:t>», опубликовано в изданиях: «</w:t>
      </w:r>
      <w:r w:rsidRPr="00CA0F8A">
        <w:rPr>
          <w:rFonts w:ascii="Arial" w:hAnsi="Arial" w:cs="Arial"/>
          <w:sz w:val="24"/>
          <w:szCs w:val="24"/>
        </w:rPr>
        <w:t>Собрание законодательства РФ</w:t>
      </w:r>
      <w:r w:rsidR="00794F66" w:rsidRPr="00CA0F8A">
        <w:rPr>
          <w:rFonts w:ascii="Arial" w:hAnsi="Arial" w:cs="Arial"/>
          <w:sz w:val="24"/>
          <w:szCs w:val="24"/>
        </w:rPr>
        <w:t>»</w:t>
      </w:r>
      <w:r w:rsidRPr="00CA0F8A">
        <w:rPr>
          <w:rFonts w:ascii="Arial" w:hAnsi="Arial" w:cs="Arial"/>
          <w:sz w:val="24"/>
          <w:szCs w:val="24"/>
        </w:rPr>
        <w:t xml:space="preserve">, 2010, </w:t>
      </w:r>
      <w:r w:rsidR="00794F66" w:rsidRPr="00CA0F8A">
        <w:rPr>
          <w:rFonts w:ascii="Arial" w:hAnsi="Arial" w:cs="Arial"/>
          <w:sz w:val="24"/>
          <w:szCs w:val="24"/>
        </w:rPr>
        <w:t>№</w:t>
      </w:r>
      <w:r w:rsidRPr="00CA0F8A">
        <w:rPr>
          <w:rFonts w:ascii="Arial" w:hAnsi="Arial" w:cs="Arial"/>
          <w:sz w:val="24"/>
          <w:szCs w:val="24"/>
        </w:rPr>
        <w:t xml:space="preserve"> 15, ст. 1807; 2011, </w:t>
      </w:r>
      <w:r w:rsidR="00794F66" w:rsidRPr="00CA0F8A">
        <w:rPr>
          <w:rFonts w:ascii="Arial" w:hAnsi="Arial" w:cs="Arial"/>
          <w:sz w:val="24"/>
          <w:szCs w:val="24"/>
        </w:rPr>
        <w:t>№</w:t>
      </w:r>
      <w:r w:rsidRPr="00CA0F8A">
        <w:rPr>
          <w:rFonts w:ascii="Arial" w:hAnsi="Arial" w:cs="Arial"/>
          <w:sz w:val="24"/>
          <w:szCs w:val="24"/>
        </w:rPr>
        <w:t xml:space="preserve"> 13, ст. 1773; 2012, </w:t>
      </w:r>
      <w:r w:rsidR="00794F66" w:rsidRPr="00CA0F8A">
        <w:rPr>
          <w:rFonts w:ascii="Arial" w:hAnsi="Arial" w:cs="Arial"/>
          <w:sz w:val="24"/>
          <w:szCs w:val="24"/>
        </w:rPr>
        <w:t>№</w:t>
      </w:r>
      <w:r w:rsidRPr="00CA0F8A">
        <w:rPr>
          <w:rFonts w:ascii="Arial" w:hAnsi="Arial" w:cs="Arial"/>
          <w:sz w:val="24"/>
          <w:szCs w:val="24"/>
        </w:rPr>
        <w:t xml:space="preserve"> 13, ст. 1533; 2014, </w:t>
      </w:r>
      <w:r w:rsidR="00794F66" w:rsidRPr="00CA0F8A">
        <w:rPr>
          <w:rFonts w:ascii="Arial" w:hAnsi="Arial" w:cs="Arial"/>
          <w:sz w:val="24"/>
          <w:szCs w:val="24"/>
        </w:rPr>
        <w:t>№ 10, ст. 1036; «</w:t>
      </w:r>
      <w:r w:rsidRPr="00CA0F8A">
        <w:rPr>
          <w:rFonts w:ascii="Arial" w:hAnsi="Arial" w:cs="Arial"/>
          <w:sz w:val="24"/>
          <w:szCs w:val="24"/>
        </w:rPr>
        <w:t>Российская газета</w:t>
      </w:r>
      <w:r w:rsidR="00794F66" w:rsidRPr="00CA0F8A">
        <w:rPr>
          <w:rFonts w:ascii="Arial" w:hAnsi="Arial" w:cs="Arial"/>
          <w:sz w:val="24"/>
          <w:szCs w:val="24"/>
        </w:rPr>
        <w:t>»</w:t>
      </w:r>
      <w:r w:rsidRPr="00CA0F8A">
        <w:rPr>
          <w:rFonts w:ascii="Arial" w:hAnsi="Arial" w:cs="Arial"/>
          <w:sz w:val="24"/>
          <w:szCs w:val="24"/>
        </w:rPr>
        <w:t xml:space="preserve">, 2010, </w:t>
      </w:r>
      <w:r w:rsidR="00794F66" w:rsidRPr="00CA0F8A">
        <w:rPr>
          <w:rFonts w:ascii="Arial" w:hAnsi="Arial" w:cs="Arial"/>
          <w:sz w:val="24"/>
          <w:szCs w:val="24"/>
        </w:rPr>
        <w:t>№</w:t>
      </w:r>
      <w:r w:rsidRPr="00CA0F8A">
        <w:rPr>
          <w:rFonts w:ascii="Arial" w:hAnsi="Arial" w:cs="Arial"/>
          <w:sz w:val="24"/>
          <w:szCs w:val="24"/>
        </w:rPr>
        <w:t xml:space="preserve"> 78;</w:t>
      </w:r>
    </w:p>
    <w:p w:rsidR="00126C09" w:rsidRPr="00CA0F8A" w:rsidRDefault="00126C09" w:rsidP="0076333A">
      <w:pPr>
        <w:pStyle w:val="ConsPlusNormal"/>
        <w:ind w:firstLine="709"/>
        <w:jc w:val="both"/>
        <w:rPr>
          <w:rFonts w:ascii="Arial" w:hAnsi="Arial" w:cs="Arial"/>
          <w:sz w:val="24"/>
          <w:szCs w:val="24"/>
        </w:rPr>
      </w:pPr>
      <w:r w:rsidRPr="00CA0F8A">
        <w:rPr>
          <w:rFonts w:ascii="Arial" w:hAnsi="Arial" w:cs="Arial"/>
          <w:sz w:val="24"/>
          <w:szCs w:val="24"/>
        </w:rPr>
        <w:t xml:space="preserve">- </w:t>
      </w:r>
      <w:hyperlink r:id="rId18" w:history="1">
        <w:r w:rsidRPr="00CA0F8A">
          <w:rPr>
            <w:rFonts w:ascii="Arial" w:hAnsi="Arial" w:cs="Arial"/>
            <w:sz w:val="24"/>
            <w:szCs w:val="24"/>
          </w:rPr>
          <w:t>Приказ</w:t>
        </w:r>
      </w:hyperlink>
      <w:r w:rsidRPr="00CA0F8A">
        <w:rPr>
          <w:rFonts w:ascii="Arial" w:hAnsi="Arial" w:cs="Arial"/>
          <w:sz w:val="24"/>
          <w:szCs w:val="24"/>
        </w:rPr>
        <w:t xml:space="preserve"> Минэкономразвития РФ от 30.04.2009 </w:t>
      </w:r>
      <w:r w:rsidR="00794F66" w:rsidRPr="00CA0F8A">
        <w:rPr>
          <w:rFonts w:ascii="Arial" w:hAnsi="Arial" w:cs="Arial"/>
          <w:sz w:val="24"/>
          <w:szCs w:val="24"/>
        </w:rPr>
        <w:t>№ 141 «</w:t>
      </w:r>
      <w:r w:rsidRPr="00CA0F8A">
        <w:rPr>
          <w:rFonts w:ascii="Arial" w:hAnsi="Arial" w:cs="Arial"/>
          <w:sz w:val="24"/>
          <w:szCs w:val="24"/>
        </w:rPr>
        <w:t xml:space="preserve">О реализации положений Федерального закона </w:t>
      </w:r>
      <w:r w:rsidR="00794F66" w:rsidRPr="00CA0F8A">
        <w:rPr>
          <w:rFonts w:ascii="Arial" w:hAnsi="Arial" w:cs="Arial"/>
          <w:sz w:val="24"/>
          <w:szCs w:val="24"/>
        </w:rPr>
        <w:t>«</w:t>
      </w:r>
      <w:r w:rsidRPr="00CA0F8A">
        <w:rPr>
          <w:rFonts w:ascii="Arial" w:hAnsi="Arial" w:cs="Arial"/>
          <w:sz w:val="24"/>
          <w:szCs w:val="24"/>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794F66" w:rsidRPr="00CA0F8A">
        <w:rPr>
          <w:rFonts w:ascii="Arial" w:hAnsi="Arial" w:cs="Arial"/>
          <w:sz w:val="24"/>
          <w:szCs w:val="24"/>
        </w:rPr>
        <w:t>», опубликован в издании «</w:t>
      </w:r>
      <w:r w:rsidRPr="00CA0F8A">
        <w:rPr>
          <w:rFonts w:ascii="Arial" w:hAnsi="Arial" w:cs="Arial"/>
          <w:sz w:val="24"/>
          <w:szCs w:val="24"/>
        </w:rPr>
        <w:t>Российская газета</w:t>
      </w:r>
      <w:r w:rsidR="00794F66" w:rsidRPr="00CA0F8A">
        <w:rPr>
          <w:rFonts w:ascii="Arial" w:hAnsi="Arial" w:cs="Arial"/>
          <w:sz w:val="24"/>
          <w:szCs w:val="24"/>
        </w:rPr>
        <w:t>»</w:t>
      </w:r>
      <w:r w:rsidRPr="00CA0F8A">
        <w:rPr>
          <w:rFonts w:ascii="Arial" w:hAnsi="Arial" w:cs="Arial"/>
          <w:sz w:val="24"/>
          <w:szCs w:val="24"/>
        </w:rPr>
        <w:t xml:space="preserve">, 2009, </w:t>
      </w:r>
      <w:r w:rsidR="00794F66" w:rsidRPr="00CA0F8A">
        <w:rPr>
          <w:rFonts w:ascii="Arial" w:hAnsi="Arial" w:cs="Arial"/>
          <w:sz w:val="24"/>
          <w:szCs w:val="24"/>
        </w:rPr>
        <w:t>№</w:t>
      </w:r>
      <w:r w:rsidRPr="00CA0F8A">
        <w:rPr>
          <w:rFonts w:ascii="Arial" w:hAnsi="Arial" w:cs="Arial"/>
          <w:sz w:val="24"/>
          <w:szCs w:val="24"/>
        </w:rPr>
        <w:t xml:space="preserve"> 85, зарегистрировано в Минюсте РФ от 13.05.2009 </w:t>
      </w:r>
      <w:r w:rsidR="00794F66" w:rsidRPr="00CA0F8A">
        <w:rPr>
          <w:rFonts w:ascii="Arial" w:hAnsi="Arial" w:cs="Arial"/>
          <w:sz w:val="24"/>
          <w:szCs w:val="24"/>
        </w:rPr>
        <w:t>№</w:t>
      </w:r>
      <w:r w:rsidRPr="00CA0F8A">
        <w:rPr>
          <w:rFonts w:ascii="Arial" w:hAnsi="Arial" w:cs="Arial"/>
          <w:sz w:val="24"/>
          <w:szCs w:val="24"/>
        </w:rPr>
        <w:t xml:space="preserve"> 13915; 2010, </w:t>
      </w:r>
      <w:r w:rsidR="00794F66" w:rsidRPr="00CA0F8A">
        <w:rPr>
          <w:rFonts w:ascii="Arial" w:hAnsi="Arial" w:cs="Arial"/>
          <w:sz w:val="24"/>
          <w:szCs w:val="24"/>
        </w:rPr>
        <w:t>№</w:t>
      </w:r>
      <w:r w:rsidRPr="00CA0F8A">
        <w:rPr>
          <w:rFonts w:ascii="Arial" w:hAnsi="Arial" w:cs="Arial"/>
          <w:sz w:val="24"/>
          <w:szCs w:val="24"/>
        </w:rPr>
        <w:t xml:space="preserve"> 156, зарегистрировано в Минюсте от 06.07.2010 </w:t>
      </w:r>
      <w:r w:rsidR="00794F66" w:rsidRPr="00CA0F8A">
        <w:rPr>
          <w:rFonts w:ascii="Arial" w:hAnsi="Arial" w:cs="Arial"/>
          <w:sz w:val="24"/>
          <w:szCs w:val="24"/>
        </w:rPr>
        <w:t>№ 17702; 2011, №</w:t>
      </w:r>
      <w:r w:rsidRPr="00CA0F8A">
        <w:rPr>
          <w:rFonts w:ascii="Arial" w:hAnsi="Arial" w:cs="Arial"/>
          <w:sz w:val="24"/>
          <w:szCs w:val="24"/>
        </w:rPr>
        <w:t xml:space="preserve"> 206, зарегистрировано в Минюсте от 10.11.2011 </w:t>
      </w:r>
      <w:r w:rsidR="00794F66" w:rsidRPr="00CA0F8A">
        <w:rPr>
          <w:rFonts w:ascii="Arial" w:hAnsi="Arial" w:cs="Arial"/>
          <w:sz w:val="24"/>
          <w:szCs w:val="24"/>
        </w:rPr>
        <w:t>№</w:t>
      </w:r>
      <w:r w:rsidRPr="00CA0F8A">
        <w:rPr>
          <w:rFonts w:ascii="Arial" w:hAnsi="Arial" w:cs="Arial"/>
          <w:sz w:val="24"/>
          <w:szCs w:val="24"/>
        </w:rPr>
        <w:t xml:space="preserve"> 22264;</w:t>
      </w:r>
    </w:p>
    <w:p w:rsidR="00126C09" w:rsidRPr="00CA0F8A" w:rsidRDefault="00126C09" w:rsidP="0076333A">
      <w:pPr>
        <w:pStyle w:val="ConsPlusNormal"/>
        <w:ind w:firstLine="709"/>
        <w:jc w:val="both"/>
        <w:rPr>
          <w:rFonts w:ascii="Arial" w:hAnsi="Arial" w:cs="Arial"/>
          <w:sz w:val="24"/>
          <w:szCs w:val="24"/>
        </w:rPr>
      </w:pPr>
      <w:r w:rsidRPr="00CA0F8A">
        <w:rPr>
          <w:rFonts w:ascii="Arial" w:hAnsi="Arial" w:cs="Arial"/>
          <w:sz w:val="24"/>
          <w:szCs w:val="24"/>
        </w:rPr>
        <w:t xml:space="preserve">- </w:t>
      </w:r>
      <w:hyperlink r:id="rId19" w:history="1">
        <w:r w:rsidRPr="00CA0F8A">
          <w:rPr>
            <w:rFonts w:ascii="Arial" w:hAnsi="Arial" w:cs="Arial"/>
            <w:sz w:val="24"/>
            <w:szCs w:val="24"/>
          </w:rPr>
          <w:t>Закон</w:t>
        </w:r>
      </w:hyperlink>
      <w:r w:rsidRPr="00CA0F8A">
        <w:rPr>
          <w:rFonts w:ascii="Arial" w:hAnsi="Arial" w:cs="Arial"/>
          <w:sz w:val="24"/>
          <w:szCs w:val="24"/>
        </w:rPr>
        <w:t xml:space="preserve"> Красноярского края от 05.12.2013 </w:t>
      </w:r>
      <w:r w:rsidR="00794F66" w:rsidRPr="00CA0F8A">
        <w:rPr>
          <w:rFonts w:ascii="Arial" w:hAnsi="Arial" w:cs="Arial"/>
          <w:sz w:val="24"/>
          <w:szCs w:val="24"/>
        </w:rPr>
        <w:t>№ 5-1912 «</w:t>
      </w:r>
      <w:r w:rsidRPr="00CA0F8A">
        <w:rPr>
          <w:rFonts w:ascii="Arial" w:hAnsi="Arial" w:cs="Arial"/>
          <w:sz w:val="24"/>
          <w:szCs w:val="24"/>
        </w:rPr>
        <w:t>О Порядке разработки и принятия административных регламентов осуществления муниципального контроля</w:t>
      </w:r>
      <w:r w:rsidR="00794F66" w:rsidRPr="00CA0F8A">
        <w:rPr>
          <w:rFonts w:ascii="Arial" w:hAnsi="Arial" w:cs="Arial"/>
          <w:sz w:val="24"/>
          <w:szCs w:val="24"/>
        </w:rPr>
        <w:t>», опубликован в издании «</w:t>
      </w:r>
      <w:r w:rsidRPr="00CA0F8A">
        <w:rPr>
          <w:rFonts w:ascii="Arial" w:hAnsi="Arial" w:cs="Arial"/>
          <w:sz w:val="24"/>
          <w:szCs w:val="24"/>
        </w:rPr>
        <w:t>Ведомости высших органов государственной власти Красноярского края</w:t>
      </w:r>
      <w:r w:rsidR="00794F66" w:rsidRPr="00CA0F8A">
        <w:rPr>
          <w:rFonts w:ascii="Arial" w:hAnsi="Arial" w:cs="Arial"/>
          <w:sz w:val="24"/>
          <w:szCs w:val="24"/>
        </w:rPr>
        <w:t>»</w:t>
      </w:r>
      <w:r w:rsidRPr="00CA0F8A">
        <w:rPr>
          <w:rFonts w:ascii="Arial" w:hAnsi="Arial" w:cs="Arial"/>
          <w:sz w:val="24"/>
          <w:szCs w:val="24"/>
        </w:rPr>
        <w:t xml:space="preserve">, 2013, </w:t>
      </w:r>
      <w:r w:rsidR="00CA0F8A">
        <w:rPr>
          <w:rFonts w:ascii="Arial" w:hAnsi="Arial" w:cs="Arial"/>
          <w:sz w:val="24"/>
          <w:szCs w:val="24"/>
        </w:rPr>
        <w:t>№</w:t>
      </w:r>
      <w:r w:rsidRPr="00CA0F8A">
        <w:rPr>
          <w:rFonts w:ascii="Arial" w:hAnsi="Arial" w:cs="Arial"/>
          <w:sz w:val="24"/>
          <w:szCs w:val="24"/>
        </w:rPr>
        <w:t xml:space="preserve"> 52 (627);</w:t>
      </w:r>
    </w:p>
    <w:p w:rsidR="00126C09" w:rsidRPr="00126C09" w:rsidRDefault="00126C09" w:rsidP="0076333A">
      <w:pPr>
        <w:pStyle w:val="ConsPlusNormal"/>
        <w:ind w:firstLine="709"/>
        <w:jc w:val="both"/>
        <w:rPr>
          <w:rFonts w:ascii="Arial" w:hAnsi="Arial" w:cs="Arial"/>
          <w:sz w:val="24"/>
          <w:szCs w:val="24"/>
        </w:rPr>
      </w:pPr>
      <w:r w:rsidRPr="00CA0F8A">
        <w:rPr>
          <w:rFonts w:ascii="Arial" w:hAnsi="Arial" w:cs="Arial"/>
          <w:sz w:val="24"/>
          <w:szCs w:val="24"/>
        </w:rPr>
        <w:t xml:space="preserve">- </w:t>
      </w:r>
      <w:hyperlink r:id="rId20" w:history="1">
        <w:r w:rsidRPr="00CA0F8A">
          <w:rPr>
            <w:rFonts w:ascii="Arial" w:hAnsi="Arial" w:cs="Arial"/>
            <w:sz w:val="24"/>
            <w:szCs w:val="24"/>
          </w:rPr>
          <w:t>Решение</w:t>
        </w:r>
      </w:hyperlink>
      <w:r w:rsidRPr="00CA0F8A">
        <w:rPr>
          <w:rFonts w:ascii="Arial" w:hAnsi="Arial" w:cs="Arial"/>
          <w:sz w:val="24"/>
          <w:szCs w:val="24"/>
        </w:rPr>
        <w:t xml:space="preserve"> Норильского городского Совета депутатов от 24.06.2008 </w:t>
      </w:r>
      <w:r w:rsidR="00794F66" w:rsidRPr="00CA0F8A">
        <w:rPr>
          <w:rFonts w:ascii="Arial" w:hAnsi="Arial" w:cs="Arial"/>
          <w:sz w:val="24"/>
          <w:szCs w:val="24"/>
        </w:rPr>
        <w:t>№ 12-276 «</w:t>
      </w:r>
      <w:r w:rsidRPr="00CA0F8A">
        <w:rPr>
          <w:rFonts w:ascii="Arial" w:hAnsi="Arial" w:cs="Arial"/>
          <w:sz w:val="24"/>
          <w:szCs w:val="24"/>
        </w:rPr>
        <w:t xml:space="preserve">Об утверждении Положения о порядке размещения рекламных конструкций и </w:t>
      </w:r>
      <w:r w:rsidRPr="00126C09">
        <w:rPr>
          <w:rFonts w:ascii="Arial" w:hAnsi="Arial" w:cs="Arial"/>
          <w:sz w:val="24"/>
          <w:szCs w:val="24"/>
        </w:rPr>
        <w:t>рекламы на транспортных средствах на территории муниципального образования город Норильск</w:t>
      </w:r>
      <w:r w:rsidR="00794F66">
        <w:rPr>
          <w:rFonts w:ascii="Arial" w:hAnsi="Arial" w:cs="Arial"/>
          <w:sz w:val="24"/>
          <w:szCs w:val="24"/>
        </w:rPr>
        <w:t>»</w:t>
      </w:r>
      <w:r w:rsidRPr="00126C09">
        <w:rPr>
          <w:rFonts w:ascii="Arial" w:hAnsi="Arial" w:cs="Arial"/>
          <w:sz w:val="24"/>
          <w:szCs w:val="24"/>
        </w:rPr>
        <w:t xml:space="preserve"> (в ред. Решений Норильского городского Совета депутатов от 15.12.2009</w:t>
      </w:r>
      <w:r w:rsidR="00794F66">
        <w:rPr>
          <w:rFonts w:ascii="Arial" w:hAnsi="Arial" w:cs="Arial"/>
          <w:sz w:val="24"/>
          <w:szCs w:val="24"/>
        </w:rPr>
        <w:t xml:space="preserve"> № 23-566 (источник публикации «</w:t>
      </w:r>
      <w:r w:rsidRPr="00126C09">
        <w:rPr>
          <w:rFonts w:ascii="Arial" w:hAnsi="Arial" w:cs="Arial"/>
          <w:sz w:val="24"/>
          <w:szCs w:val="24"/>
        </w:rPr>
        <w:t>Заполярная правда</w:t>
      </w:r>
      <w:r w:rsidR="00794F66">
        <w:rPr>
          <w:rFonts w:ascii="Arial" w:hAnsi="Arial" w:cs="Arial"/>
          <w:sz w:val="24"/>
          <w:szCs w:val="24"/>
        </w:rPr>
        <w:t>»</w:t>
      </w:r>
      <w:r w:rsidRPr="00126C09">
        <w:rPr>
          <w:rFonts w:ascii="Arial" w:hAnsi="Arial" w:cs="Arial"/>
          <w:sz w:val="24"/>
          <w:szCs w:val="24"/>
        </w:rPr>
        <w:t xml:space="preserve">, </w:t>
      </w:r>
      <w:r w:rsidR="00794F66">
        <w:rPr>
          <w:rFonts w:ascii="Arial" w:hAnsi="Arial" w:cs="Arial"/>
          <w:sz w:val="24"/>
          <w:szCs w:val="24"/>
        </w:rPr>
        <w:t>№</w:t>
      </w:r>
      <w:r w:rsidRPr="00126C09">
        <w:rPr>
          <w:rFonts w:ascii="Arial" w:hAnsi="Arial" w:cs="Arial"/>
          <w:sz w:val="24"/>
          <w:szCs w:val="24"/>
        </w:rPr>
        <w:t xml:space="preserve"> 194, 25.12.2009), от 16.02.2010</w:t>
      </w:r>
      <w:r w:rsidR="00794F66">
        <w:rPr>
          <w:rFonts w:ascii="Arial" w:hAnsi="Arial" w:cs="Arial"/>
          <w:sz w:val="24"/>
          <w:szCs w:val="24"/>
        </w:rPr>
        <w:t xml:space="preserve"> № 24-602 (источник публикации «</w:t>
      </w:r>
      <w:r w:rsidRPr="00126C09">
        <w:rPr>
          <w:rFonts w:ascii="Arial" w:hAnsi="Arial" w:cs="Arial"/>
          <w:sz w:val="24"/>
          <w:szCs w:val="24"/>
        </w:rPr>
        <w:t>Заполярная правда</w:t>
      </w:r>
      <w:r w:rsidR="00794F66">
        <w:rPr>
          <w:rFonts w:ascii="Arial" w:hAnsi="Arial" w:cs="Arial"/>
          <w:sz w:val="24"/>
          <w:szCs w:val="24"/>
        </w:rPr>
        <w:t>»</w:t>
      </w:r>
      <w:r w:rsidRPr="00126C09">
        <w:rPr>
          <w:rFonts w:ascii="Arial" w:hAnsi="Arial" w:cs="Arial"/>
          <w:sz w:val="24"/>
          <w:szCs w:val="24"/>
        </w:rPr>
        <w:t xml:space="preserve">, </w:t>
      </w:r>
      <w:r w:rsidR="00794F66">
        <w:rPr>
          <w:rFonts w:ascii="Arial" w:hAnsi="Arial" w:cs="Arial"/>
          <w:sz w:val="24"/>
          <w:szCs w:val="24"/>
        </w:rPr>
        <w:t>№</w:t>
      </w:r>
      <w:r w:rsidRPr="00126C09">
        <w:rPr>
          <w:rFonts w:ascii="Arial" w:hAnsi="Arial" w:cs="Arial"/>
          <w:sz w:val="24"/>
          <w:szCs w:val="24"/>
        </w:rPr>
        <w:t xml:space="preserve"> 28, 03.03.2010), от 13.12.2011</w:t>
      </w:r>
      <w:r w:rsidR="00794F66">
        <w:rPr>
          <w:rFonts w:ascii="Arial" w:hAnsi="Arial" w:cs="Arial"/>
          <w:sz w:val="24"/>
          <w:szCs w:val="24"/>
        </w:rPr>
        <w:t xml:space="preserve"> № 37-892 (источник публикации «</w:t>
      </w:r>
      <w:r w:rsidRPr="00126C09">
        <w:rPr>
          <w:rFonts w:ascii="Arial" w:hAnsi="Arial" w:cs="Arial"/>
          <w:sz w:val="24"/>
          <w:szCs w:val="24"/>
        </w:rPr>
        <w:t>Заполярная правда</w:t>
      </w:r>
      <w:r w:rsidR="00794F66">
        <w:rPr>
          <w:rFonts w:ascii="Arial" w:hAnsi="Arial" w:cs="Arial"/>
          <w:sz w:val="24"/>
          <w:szCs w:val="24"/>
        </w:rPr>
        <w:t>»</w:t>
      </w:r>
      <w:r w:rsidRPr="00126C09">
        <w:rPr>
          <w:rFonts w:ascii="Arial" w:hAnsi="Arial" w:cs="Arial"/>
          <w:sz w:val="24"/>
          <w:szCs w:val="24"/>
        </w:rPr>
        <w:t xml:space="preserve">, </w:t>
      </w:r>
      <w:r w:rsidR="00794F66">
        <w:rPr>
          <w:rFonts w:ascii="Arial" w:hAnsi="Arial" w:cs="Arial"/>
          <w:sz w:val="24"/>
          <w:szCs w:val="24"/>
        </w:rPr>
        <w:t>№</w:t>
      </w:r>
      <w:r w:rsidRPr="00126C09">
        <w:rPr>
          <w:rFonts w:ascii="Arial" w:hAnsi="Arial" w:cs="Arial"/>
          <w:sz w:val="24"/>
          <w:szCs w:val="24"/>
        </w:rPr>
        <w:t xml:space="preserve"> 190, 21.12.2011), от 25.09.2012 </w:t>
      </w:r>
      <w:r w:rsidR="00794F66">
        <w:rPr>
          <w:rFonts w:ascii="Arial" w:hAnsi="Arial" w:cs="Arial"/>
          <w:sz w:val="24"/>
          <w:szCs w:val="24"/>
        </w:rPr>
        <w:t>№ 5/4-91 (источник публикации «</w:t>
      </w:r>
      <w:r w:rsidRPr="00126C09">
        <w:rPr>
          <w:rFonts w:ascii="Arial" w:hAnsi="Arial" w:cs="Arial"/>
          <w:sz w:val="24"/>
          <w:szCs w:val="24"/>
        </w:rPr>
        <w:t>Заполярная правда</w:t>
      </w:r>
      <w:r w:rsidR="00794F66">
        <w:rPr>
          <w:rFonts w:ascii="Arial" w:hAnsi="Arial" w:cs="Arial"/>
          <w:sz w:val="24"/>
          <w:szCs w:val="24"/>
        </w:rPr>
        <w:t>»</w:t>
      </w:r>
      <w:r w:rsidRPr="00126C09">
        <w:rPr>
          <w:rFonts w:ascii="Arial" w:hAnsi="Arial" w:cs="Arial"/>
          <w:sz w:val="24"/>
          <w:szCs w:val="24"/>
        </w:rPr>
        <w:t xml:space="preserve">, </w:t>
      </w:r>
      <w:r w:rsidR="00794F66">
        <w:rPr>
          <w:rFonts w:ascii="Arial" w:hAnsi="Arial" w:cs="Arial"/>
          <w:sz w:val="24"/>
          <w:szCs w:val="24"/>
        </w:rPr>
        <w:t>№</w:t>
      </w:r>
      <w:r w:rsidRPr="00126C09">
        <w:rPr>
          <w:rFonts w:ascii="Arial" w:hAnsi="Arial" w:cs="Arial"/>
          <w:sz w:val="24"/>
          <w:szCs w:val="24"/>
        </w:rPr>
        <w:t xml:space="preserve"> 148, 10.10.2012), от 26.03.2013 </w:t>
      </w:r>
      <w:r w:rsidR="00794F66">
        <w:rPr>
          <w:rFonts w:ascii="Arial" w:hAnsi="Arial" w:cs="Arial"/>
          <w:sz w:val="24"/>
          <w:szCs w:val="24"/>
        </w:rPr>
        <w:t>№</w:t>
      </w:r>
      <w:r w:rsidRPr="00126C09">
        <w:rPr>
          <w:rFonts w:ascii="Arial" w:hAnsi="Arial" w:cs="Arial"/>
          <w:sz w:val="24"/>
          <w:szCs w:val="24"/>
        </w:rPr>
        <w:t xml:space="preserve"> 9/4-179 в ред. Решения Норильского городского Совета депутатов от 12.11.2013 </w:t>
      </w:r>
      <w:r w:rsidR="00794F66">
        <w:rPr>
          <w:rFonts w:ascii="Arial" w:hAnsi="Arial" w:cs="Arial"/>
          <w:sz w:val="24"/>
          <w:szCs w:val="24"/>
        </w:rPr>
        <w:t>№ 13/4-267 (источник публикации «</w:t>
      </w:r>
      <w:r w:rsidRPr="00126C09">
        <w:rPr>
          <w:rFonts w:ascii="Arial" w:hAnsi="Arial" w:cs="Arial"/>
          <w:sz w:val="24"/>
          <w:szCs w:val="24"/>
        </w:rPr>
        <w:t>Заполярная правда</w:t>
      </w:r>
      <w:r w:rsidR="00794F66">
        <w:rPr>
          <w:rFonts w:ascii="Arial" w:hAnsi="Arial" w:cs="Arial"/>
          <w:sz w:val="24"/>
          <w:szCs w:val="24"/>
        </w:rPr>
        <w:t>»</w:t>
      </w:r>
      <w:r w:rsidRPr="00126C09">
        <w:rPr>
          <w:rFonts w:ascii="Arial" w:hAnsi="Arial" w:cs="Arial"/>
          <w:sz w:val="24"/>
          <w:szCs w:val="24"/>
        </w:rPr>
        <w:t xml:space="preserve">, </w:t>
      </w:r>
      <w:r w:rsidR="00794F66">
        <w:rPr>
          <w:rFonts w:ascii="Arial" w:hAnsi="Arial" w:cs="Arial"/>
          <w:sz w:val="24"/>
          <w:szCs w:val="24"/>
        </w:rPr>
        <w:t>№</w:t>
      </w:r>
      <w:r w:rsidRPr="00126C09">
        <w:rPr>
          <w:rFonts w:ascii="Arial" w:hAnsi="Arial" w:cs="Arial"/>
          <w:sz w:val="24"/>
          <w:szCs w:val="24"/>
        </w:rPr>
        <w:t xml:space="preserve"> 174, 19.11.2013. Первоначальный текст д</w:t>
      </w:r>
      <w:r w:rsidR="00794F66">
        <w:rPr>
          <w:rFonts w:ascii="Arial" w:hAnsi="Arial" w:cs="Arial"/>
          <w:sz w:val="24"/>
          <w:szCs w:val="24"/>
        </w:rPr>
        <w:t>окумента опубликован в издании «</w:t>
      </w:r>
      <w:r w:rsidRPr="00126C09">
        <w:rPr>
          <w:rFonts w:ascii="Arial" w:hAnsi="Arial" w:cs="Arial"/>
          <w:sz w:val="24"/>
          <w:szCs w:val="24"/>
        </w:rPr>
        <w:t>Заполярная правда</w:t>
      </w:r>
      <w:r w:rsidR="00794F66">
        <w:rPr>
          <w:rFonts w:ascii="Arial" w:hAnsi="Arial" w:cs="Arial"/>
          <w:sz w:val="24"/>
          <w:szCs w:val="24"/>
        </w:rPr>
        <w:t>»</w:t>
      </w:r>
      <w:r w:rsidRPr="00126C09">
        <w:rPr>
          <w:rFonts w:ascii="Arial" w:hAnsi="Arial" w:cs="Arial"/>
          <w:sz w:val="24"/>
          <w:szCs w:val="24"/>
        </w:rPr>
        <w:t xml:space="preserve">, </w:t>
      </w:r>
      <w:r w:rsidR="00794F66">
        <w:rPr>
          <w:rFonts w:ascii="Arial" w:hAnsi="Arial" w:cs="Arial"/>
          <w:sz w:val="24"/>
          <w:szCs w:val="24"/>
        </w:rPr>
        <w:t>№</w:t>
      </w:r>
      <w:r w:rsidRPr="00126C09">
        <w:rPr>
          <w:rFonts w:ascii="Arial" w:hAnsi="Arial" w:cs="Arial"/>
          <w:sz w:val="24"/>
          <w:szCs w:val="24"/>
        </w:rPr>
        <w:t xml:space="preserve"> 47, 03.04.2013), от 24.09.2013 </w:t>
      </w:r>
      <w:r w:rsidR="00794F66">
        <w:rPr>
          <w:rFonts w:ascii="Arial" w:hAnsi="Arial" w:cs="Arial"/>
          <w:sz w:val="24"/>
          <w:szCs w:val="24"/>
        </w:rPr>
        <w:t>№ 12/4-236 (источник публикации «</w:t>
      </w:r>
      <w:r w:rsidRPr="00126C09">
        <w:rPr>
          <w:rFonts w:ascii="Arial" w:hAnsi="Arial" w:cs="Arial"/>
          <w:sz w:val="24"/>
          <w:szCs w:val="24"/>
        </w:rPr>
        <w:t>Заполярная правда</w:t>
      </w:r>
      <w:r w:rsidR="00794F66">
        <w:rPr>
          <w:rFonts w:ascii="Arial" w:hAnsi="Arial" w:cs="Arial"/>
          <w:sz w:val="24"/>
          <w:szCs w:val="24"/>
        </w:rPr>
        <w:t>», №</w:t>
      </w:r>
      <w:r w:rsidRPr="00126C09">
        <w:rPr>
          <w:rFonts w:ascii="Arial" w:hAnsi="Arial" w:cs="Arial"/>
          <w:sz w:val="24"/>
          <w:szCs w:val="24"/>
        </w:rPr>
        <w:t xml:space="preserve"> 144, 01.10.2013), от 20.05.2014 </w:t>
      </w:r>
      <w:r w:rsidR="00794F66">
        <w:rPr>
          <w:rFonts w:ascii="Arial" w:hAnsi="Arial" w:cs="Arial"/>
          <w:sz w:val="24"/>
          <w:szCs w:val="24"/>
        </w:rPr>
        <w:t>№ 17/4-364 (Источник публикации «</w:t>
      </w:r>
      <w:r w:rsidRPr="00126C09">
        <w:rPr>
          <w:rFonts w:ascii="Arial" w:hAnsi="Arial" w:cs="Arial"/>
          <w:sz w:val="24"/>
          <w:szCs w:val="24"/>
        </w:rPr>
        <w:t>Заполярная правда</w:t>
      </w:r>
      <w:r w:rsidR="00794F66">
        <w:rPr>
          <w:rFonts w:ascii="Arial" w:hAnsi="Arial" w:cs="Arial"/>
          <w:sz w:val="24"/>
          <w:szCs w:val="24"/>
        </w:rPr>
        <w:t>»</w:t>
      </w:r>
      <w:r w:rsidRPr="00126C09">
        <w:rPr>
          <w:rFonts w:ascii="Arial" w:hAnsi="Arial" w:cs="Arial"/>
          <w:sz w:val="24"/>
          <w:szCs w:val="24"/>
        </w:rPr>
        <w:t xml:space="preserve">, </w:t>
      </w:r>
      <w:r w:rsidR="00794F66">
        <w:rPr>
          <w:rFonts w:ascii="Arial" w:hAnsi="Arial" w:cs="Arial"/>
          <w:sz w:val="24"/>
          <w:szCs w:val="24"/>
        </w:rPr>
        <w:t>№</w:t>
      </w:r>
      <w:r w:rsidRPr="00126C09">
        <w:rPr>
          <w:rFonts w:ascii="Arial" w:hAnsi="Arial" w:cs="Arial"/>
          <w:sz w:val="24"/>
          <w:szCs w:val="24"/>
        </w:rPr>
        <w:t xml:space="preserve"> 75, 28.05.2014), от 27.01.2015 </w:t>
      </w:r>
      <w:r w:rsidR="00794F66">
        <w:rPr>
          <w:rFonts w:ascii="Arial" w:hAnsi="Arial" w:cs="Arial"/>
          <w:sz w:val="24"/>
          <w:szCs w:val="24"/>
        </w:rPr>
        <w:t>№ В/4-461 (Источник публикации «</w:t>
      </w:r>
      <w:r w:rsidRPr="00126C09">
        <w:rPr>
          <w:rFonts w:ascii="Arial" w:hAnsi="Arial" w:cs="Arial"/>
          <w:sz w:val="24"/>
          <w:szCs w:val="24"/>
        </w:rPr>
        <w:t>Заполярная правда</w:t>
      </w:r>
      <w:r w:rsidR="00794F66">
        <w:rPr>
          <w:rFonts w:ascii="Arial" w:hAnsi="Arial" w:cs="Arial"/>
          <w:sz w:val="24"/>
          <w:szCs w:val="24"/>
        </w:rPr>
        <w:t>»</w:t>
      </w:r>
      <w:r w:rsidRPr="00126C09">
        <w:rPr>
          <w:rFonts w:ascii="Arial" w:hAnsi="Arial" w:cs="Arial"/>
          <w:sz w:val="24"/>
          <w:szCs w:val="24"/>
        </w:rPr>
        <w:t xml:space="preserve">, </w:t>
      </w:r>
      <w:r w:rsidR="00794F66">
        <w:rPr>
          <w:rFonts w:ascii="Arial" w:hAnsi="Arial" w:cs="Arial"/>
          <w:sz w:val="24"/>
          <w:szCs w:val="24"/>
        </w:rPr>
        <w:t>№</w:t>
      </w:r>
      <w:r w:rsidRPr="00126C09">
        <w:rPr>
          <w:rFonts w:ascii="Arial" w:hAnsi="Arial" w:cs="Arial"/>
          <w:sz w:val="24"/>
          <w:szCs w:val="24"/>
        </w:rPr>
        <w:t xml:space="preserve"> 14, 04.02.2015). Первоначальный текст д</w:t>
      </w:r>
      <w:r w:rsidR="00794F66">
        <w:rPr>
          <w:rFonts w:ascii="Arial" w:hAnsi="Arial" w:cs="Arial"/>
          <w:sz w:val="24"/>
          <w:szCs w:val="24"/>
        </w:rPr>
        <w:t>окумента опубликован в издании «</w:t>
      </w:r>
      <w:r w:rsidRPr="00126C09">
        <w:rPr>
          <w:rFonts w:ascii="Arial" w:hAnsi="Arial" w:cs="Arial"/>
          <w:sz w:val="24"/>
          <w:szCs w:val="24"/>
        </w:rPr>
        <w:t>Заполярная правда</w:t>
      </w:r>
      <w:r w:rsidR="00794F66">
        <w:rPr>
          <w:rFonts w:ascii="Arial" w:hAnsi="Arial" w:cs="Arial"/>
          <w:sz w:val="24"/>
          <w:szCs w:val="24"/>
        </w:rPr>
        <w:t>»</w:t>
      </w:r>
      <w:r w:rsidRPr="00126C09">
        <w:rPr>
          <w:rFonts w:ascii="Arial" w:hAnsi="Arial" w:cs="Arial"/>
          <w:sz w:val="24"/>
          <w:szCs w:val="24"/>
        </w:rPr>
        <w:t xml:space="preserve">, </w:t>
      </w:r>
      <w:r w:rsidR="00794F66">
        <w:rPr>
          <w:rFonts w:ascii="Arial" w:hAnsi="Arial" w:cs="Arial"/>
          <w:sz w:val="24"/>
          <w:szCs w:val="24"/>
        </w:rPr>
        <w:t>№</w:t>
      </w:r>
      <w:r w:rsidRPr="00126C09">
        <w:rPr>
          <w:rFonts w:ascii="Arial" w:hAnsi="Arial" w:cs="Arial"/>
          <w:sz w:val="24"/>
          <w:szCs w:val="24"/>
        </w:rPr>
        <w:t xml:space="preserve"> 88, 28.06.2008.);</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xml:space="preserve">- </w:t>
      </w:r>
      <w:hyperlink r:id="rId21" w:history="1">
        <w:r w:rsidRPr="00CA0F8A">
          <w:rPr>
            <w:rFonts w:ascii="Arial" w:hAnsi="Arial" w:cs="Arial"/>
            <w:sz w:val="24"/>
            <w:szCs w:val="24"/>
          </w:rPr>
          <w:t>Постановление</w:t>
        </w:r>
      </w:hyperlink>
      <w:r w:rsidRPr="00CA0F8A">
        <w:rPr>
          <w:rFonts w:ascii="Arial" w:hAnsi="Arial" w:cs="Arial"/>
          <w:sz w:val="24"/>
          <w:szCs w:val="24"/>
        </w:rPr>
        <w:t xml:space="preserve"> </w:t>
      </w:r>
      <w:r w:rsidRPr="00126C09">
        <w:rPr>
          <w:rFonts w:ascii="Arial" w:hAnsi="Arial" w:cs="Arial"/>
          <w:sz w:val="24"/>
          <w:szCs w:val="24"/>
        </w:rPr>
        <w:t xml:space="preserve">Администрации г. Норильска от 12.09.2014 </w:t>
      </w:r>
      <w:r w:rsidR="00794F66">
        <w:rPr>
          <w:rFonts w:ascii="Arial" w:hAnsi="Arial" w:cs="Arial"/>
          <w:sz w:val="24"/>
          <w:szCs w:val="24"/>
        </w:rPr>
        <w:t>№ 517 «</w:t>
      </w:r>
      <w:r w:rsidRPr="00126C09">
        <w:rPr>
          <w:rFonts w:ascii="Arial" w:hAnsi="Arial" w:cs="Arial"/>
          <w:sz w:val="24"/>
          <w:szCs w:val="24"/>
        </w:rPr>
        <w:t>О муниципальном контроле</w:t>
      </w:r>
      <w:r w:rsidR="00794F66">
        <w:rPr>
          <w:rFonts w:ascii="Arial" w:hAnsi="Arial" w:cs="Arial"/>
          <w:sz w:val="24"/>
          <w:szCs w:val="24"/>
        </w:rPr>
        <w:t>»</w:t>
      </w:r>
      <w:r w:rsidRPr="00126C09">
        <w:rPr>
          <w:rFonts w:ascii="Arial" w:hAnsi="Arial" w:cs="Arial"/>
          <w:sz w:val="24"/>
          <w:szCs w:val="24"/>
        </w:rPr>
        <w:t xml:space="preserve">, источник публикации </w:t>
      </w:r>
      <w:r w:rsidR="00CA0F8A">
        <w:rPr>
          <w:rFonts w:ascii="Arial" w:hAnsi="Arial" w:cs="Arial"/>
          <w:sz w:val="24"/>
          <w:szCs w:val="24"/>
        </w:rPr>
        <w:t>«</w:t>
      </w:r>
      <w:r w:rsidRPr="00126C09">
        <w:rPr>
          <w:rFonts w:ascii="Arial" w:hAnsi="Arial" w:cs="Arial"/>
          <w:sz w:val="24"/>
          <w:szCs w:val="24"/>
        </w:rPr>
        <w:t>Заполярная правда</w:t>
      </w:r>
      <w:r w:rsidR="00CA0F8A">
        <w:rPr>
          <w:rFonts w:ascii="Arial" w:hAnsi="Arial" w:cs="Arial"/>
          <w:sz w:val="24"/>
          <w:szCs w:val="24"/>
        </w:rPr>
        <w:t>»</w:t>
      </w:r>
      <w:r w:rsidRPr="00126C09">
        <w:rPr>
          <w:rFonts w:ascii="Arial" w:hAnsi="Arial" w:cs="Arial"/>
          <w:sz w:val="24"/>
          <w:szCs w:val="24"/>
        </w:rPr>
        <w:t xml:space="preserve">, </w:t>
      </w:r>
      <w:r w:rsidR="00794F66">
        <w:rPr>
          <w:rFonts w:ascii="Arial" w:hAnsi="Arial" w:cs="Arial"/>
          <w:sz w:val="24"/>
          <w:szCs w:val="24"/>
        </w:rPr>
        <w:t>№</w:t>
      </w:r>
      <w:r w:rsidRPr="00126C09">
        <w:rPr>
          <w:rFonts w:ascii="Arial" w:hAnsi="Arial" w:cs="Arial"/>
          <w:sz w:val="24"/>
          <w:szCs w:val="24"/>
        </w:rPr>
        <w:t xml:space="preserve"> 142, 25.09.2014);</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xml:space="preserve">- </w:t>
      </w:r>
      <w:hyperlink r:id="rId22" w:history="1">
        <w:r w:rsidRPr="00CA0F8A">
          <w:rPr>
            <w:rFonts w:ascii="Arial" w:hAnsi="Arial" w:cs="Arial"/>
            <w:sz w:val="24"/>
            <w:szCs w:val="24"/>
          </w:rPr>
          <w:t>Положение</w:t>
        </w:r>
      </w:hyperlink>
      <w:r w:rsidRPr="00CA0F8A">
        <w:rPr>
          <w:rFonts w:ascii="Arial" w:hAnsi="Arial" w:cs="Arial"/>
          <w:sz w:val="24"/>
          <w:szCs w:val="24"/>
        </w:rPr>
        <w:t xml:space="preserve"> </w:t>
      </w:r>
      <w:r w:rsidRPr="00126C09">
        <w:rPr>
          <w:rFonts w:ascii="Arial" w:hAnsi="Arial" w:cs="Arial"/>
          <w:sz w:val="24"/>
          <w:szCs w:val="24"/>
        </w:rPr>
        <w:t xml:space="preserve">об Управлении по градостроительству и землепользованию Администрации города Норильска, утвержденное Постановлением Администрации города Норильска от 20.03.2015 </w:t>
      </w:r>
      <w:r w:rsidR="00C54747">
        <w:rPr>
          <w:rFonts w:ascii="Arial" w:hAnsi="Arial" w:cs="Arial"/>
          <w:sz w:val="24"/>
          <w:szCs w:val="24"/>
        </w:rPr>
        <w:t>№</w:t>
      </w:r>
      <w:r w:rsidRPr="00126C09">
        <w:rPr>
          <w:rFonts w:ascii="Arial" w:hAnsi="Arial" w:cs="Arial"/>
          <w:sz w:val="24"/>
          <w:szCs w:val="24"/>
        </w:rPr>
        <w:t xml:space="preserve"> 1716.</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xml:space="preserve">1.4. Предметом муниципального контроля является соблюдение на территории муниципального образования город Норильск индивидуальными предпринимателями и юридическими лицами требований по размещению и эксплуатации рекламных конструкций на территории муниципального образования город Норильск, установленных </w:t>
      </w:r>
      <w:hyperlink r:id="rId23" w:history="1">
        <w:r w:rsidRPr="00CA0F8A">
          <w:rPr>
            <w:rFonts w:ascii="Arial" w:hAnsi="Arial" w:cs="Arial"/>
            <w:sz w:val="24"/>
            <w:szCs w:val="24"/>
          </w:rPr>
          <w:t>Положением</w:t>
        </w:r>
      </w:hyperlink>
      <w:r w:rsidRPr="00CA0F8A">
        <w:rPr>
          <w:rFonts w:ascii="Arial" w:hAnsi="Arial" w:cs="Arial"/>
          <w:sz w:val="24"/>
          <w:szCs w:val="24"/>
        </w:rPr>
        <w:t xml:space="preserve"> </w:t>
      </w:r>
      <w:r w:rsidRPr="00126C09">
        <w:rPr>
          <w:rFonts w:ascii="Arial" w:hAnsi="Arial" w:cs="Arial"/>
          <w:sz w:val="24"/>
          <w:szCs w:val="24"/>
        </w:rPr>
        <w:t xml:space="preserve">о порядке размещения рекламных конструкций и рекламы на транспортных средствах на территории муниципального образования город Норильск, утвержденным Решением Норильского городского Совета депутатов от 24.06.2008 </w:t>
      </w:r>
      <w:r w:rsidR="00C54747">
        <w:rPr>
          <w:rFonts w:ascii="Arial" w:hAnsi="Arial" w:cs="Arial"/>
          <w:sz w:val="24"/>
          <w:szCs w:val="24"/>
        </w:rPr>
        <w:t>№</w:t>
      </w:r>
      <w:r w:rsidRPr="00126C09">
        <w:rPr>
          <w:rFonts w:ascii="Arial" w:hAnsi="Arial" w:cs="Arial"/>
          <w:sz w:val="24"/>
          <w:szCs w:val="24"/>
        </w:rPr>
        <w:t xml:space="preserve"> 12-276.</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1.5. Полномочиями Органа контроля при осуществлении муниципального контроля являются:</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организация и осуществление муниципального контроля на территории муниципального образования город Норильск;</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xml:space="preserve">- организация и осуществление регионального государственного контроля (надзора), в случае наделения органов местного самоуправления муниципального </w:t>
      </w:r>
      <w:r w:rsidRPr="00126C09">
        <w:rPr>
          <w:rFonts w:ascii="Arial" w:hAnsi="Arial" w:cs="Arial"/>
          <w:sz w:val="24"/>
          <w:szCs w:val="24"/>
        </w:rPr>
        <w:lastRenderedPageBreak/>
        <w:t>образования город Норильск соответствующими государственными полномочиями по осуществлению государственного контроля (надзора);</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организация и проведение мониторинга эффективности муниципального контроля, показатели и методика проведения которого утверждаются Правительством Российской Федерации;</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осуществление взаимодействия с органами государственного контроля (надзора) при организации и проведении проверок в порядке, установленном Федеральными законами;</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осуществление иных предусмотренных, законами и иными нормативными правовыми актами Красноярского края полномочий.</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1.6. Права и обязанности должностных лиц Органа контроля.</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1.6.1. Должностные лица Органа контроля при проведении проверки вправе:</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беспрепятственно по предъявлении служебного удостоверения и копии распоряжения (приказа) руководителя Органа контроля о назначении проверки посещать в порядке, установленном законодательством Российской Федерации, помещения, территории, на которых проводится муниципальный контроль;</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направлять в уполномоченные органы материалы, связанные с нарушениями обязательных требований, для решения вопросов о возбуждении административных (уголовных) дел по признакам правонарушений (преступлений);</w:t>
      </w:r>
    </w:p>
    <w:p w:rsid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запрашивать и получать на безвозмездной основе, в том числе в электронной форме, документы и (или) информацию, 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 Правительством Российской Федерации</w:t>
      </w:r>
      <w:r w:rsidR="00C54747">
        <w:rPr>
          <w:rFonts w:ascii="Arial" w:hAnsi="Arial" w:cs="Arial"/>
          <w:sz w:val="24"/>
          <w:szCs w:val="24"/>
        </w:rPr>
        <w:t>;</w:t>
      </w:r>
    </w:p>
    <w:p w:rsidR="00C54747" w:rsidRPr="00126C09" w:rsidRDefault="00C54747" w:rsidP="0076333A">
      <w:pPr>
        <w:pStyle w:val="ConsPlusNormal"/>
        <w:ind w:firstLine="709"/>
        <w:jc w:val="both"/>
        <w:rPr>
          <w:rFonts w:ascii="Arial" w:hAnsi="Arial" w:cs="Arial"/>
          <w:sz w:val="24"/>
          <w:szCs w:val="24"/>
        </w:rPr>
      </w:pPr>
      <w:r w:rsidRPr="00BA3D45">
        <w:rPr>
          <w:rFonts w:ascii="Arial" w:hAnsi="Arial" w:cs="Arial"/>
          <w:sz w:val="24"/>
          <w:szCs w:val="24"/>
        </w:rPr>
        <w:t>- обращаться в суд с иском о взыскании с юридического лица, с гражданина, в том числе с индивидуального предпринимателя, расходов, понесенных Органом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1.6.2. Должностные лица Органа контроля при проведении проверки обязаны:</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проводить проверку на основании распоряжения (приказа) руководителя Органа контроля о ее проведении в соответствии с ее назначением;</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xml:space="preserve">-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(приказа) руководителя, заместителя руководителя Органа контроля </w:t>
      </w:r>
      <w:r w:rsidRPr="00956983">
        <w:rPr>
          <w:rFonts w:ascii="Arial" w:hAnsi="Arial" w:cs="Arial"/>
          <w:sz w:val="24"/>
          <w:szCs w:val="24"/>
        </w:rPr>
        <w:t xml:space="preserve">и в случае, предусмотренном </w:t>
      </w:r>
      <w:hyperlink r:id="rId24" w:history="1">
        <w:r w:rsidRPr="00956983">
          <w:rPr>
            <w:rFonts w:ascii="Arial" w:hAnsi="Arial" w:cs="Arial"/>
            <w:sz w:val="24"/>
            <w:szCs w:val="24"/>
          </w:rPr>
          <w:t>частью 5 статьи 10</w:t>
        </w:r>
      </w:hyperlink>
      <w:r w:rsidRPr="00956983">
        <w:rPr>
          <w:rFonts w:ascii="Arial" w:hAnsi="Arial" w:cs="Arial"/>
          <w:sz w:val="24"/>
          <w:szCs w:val="24"/>
        </w:rPr>
        <w:t xml:space="preserve"> Федерального закона </w:t>
      </w:r>
      <w:r w:rsidR="00956983">
        <w:rPr>
          <w:rFonts w:ascii="Arial" w:hAnsi="Arial" w:cs="Arial"/>
          <w:sz w:val="24"/>
          <w:szCs w:val="24"/>
        </w:rPr>
        <w:t>№</w:t>
      </w:r>
      <w:r w:rsidRPr="00956983">
        <w:rPr>
          <w:rFonts w:ascii="Arial" w:hAnsi="Arial" w:cs="Arial"/>
          <w:sz w:val="24"/>
          <w:szCs w:val="24"/>
        </w:rPr>
        <w:t xml:space="preserve"> 294-ФЗ, </w:t>
      </w:r>
      <w:r w:rsidRPr="00126C09">
        <w:rPr>
          <w:rFonts w:ascii="Arial" w:hAnsi="Arial" w:cs="Arial"/>
          <w:sz w:val="24"/>
          <w:szCs w:val="24"/>
        </w:rPr>
        <w:t>копии документа о согласовании проведения проверки;</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xml:space="preserve">-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w:t>
      </w:r>
      <w:r w:rsidRPr="00126C09">
        <w:rPr>
          <w:rFonts w:ascii="Arial" w:hAnsi="Arial" w:cs="Arial"/>
          <w:sz w:val="24"/>
          <w:szCs w:val="24"/>
        </w:rPr>
        <w:lastRenderedPageBreak/>
        <w:t>проведении проверки и давать разъяснения по вопросам, относящимся к предмету проверки;</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126C09" w:rsidRPr="00956983"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xml:space="preserve">- соблюдать сроки проведения проверки, установленные Федеральным </w:t>
      </w:r>
      <w:hyperlink r:id="rId25" w:history="1">
        <w:r w:rsidRPr="00956983">
          <w:rPr>
            <w:rFonts w:ascii="Arial" w:hAnsi="Arial" w:cs="Arial"/>
            <w:sz w:val="24"/>
            <w:szCs w:val="24"/>
          </w:rPr>
          <w:t>законом</w:t>
        </w:r>
      </w:hyperlink>
      <w:r w:rsidRPr="00956983">
        <w:rPr>
          <w:rFonts w:ascii="Arial" w:hAnsi="Arial" w:cs="Arial"/>
          <w:sz w:val="24"/>
          <w:szCs w:val="24"/>
        </w:rPr>
        <w:t xml:space="preserve"> </w:t>
      </w:r>
      <w:r w:rsidR="00C54747" w:rsidRPr="00956983">
        <w:rPr>
          <w:rFonts w:ascii="Arial" w:hAnsi="Arial" w:cs="Arial"/>
          <w:sz w:val="24"/>
          <w:szCs w:val="24"/>
        </w:rPr>
        <w:t>№</w:t>
      </w:r>
      <w:r w:rsidRPr="00956983">
        <w:rPr>
          <w:rFonts w:ascii="Arial" w:hAnsi="Arial" w:cs="Arial"/>
          <w:sz w:val="24"/>
          <w:szCs w:val="24"/>
        </w:rPr>
        <w:t xml:space="preserve"> 294-ФЗ;</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ознакомить их с положениями настоящего Административного регламента, в соответствии с которым проводится проверка;</w:t>
      </w:r>
    </w:p>
    <w:p w:rsidR="00126C09" w:rsidRPr="00956983"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xml:space="preserve">- соблюдать ограничения при осуществлении муниципального контроля, </w:t>
      </w:r>
      <w:r w:rsidRPr="00956983">
        <w:rPr>
          <w:rFonts w:ascii="Arial" w:hAnsi="Arial" w:cs="Arial"/>
          <w:sz w:val="24"/>
          <w:szCs w:val="24"/>
        </w:rPr>
        <w:t xml:space="preserve">установленные </w:t>
      </w:r>
      <w:hyperlink r:id="rId26" w:history="1">
        <w:r w:rsidRPr="00956983">
          <w:rPr>
            <w:rFonts w:ascii="Arial" w:hAnsi="Arial" w:cs="Arial"/>
            <w:sz w:val="24"/>
            <w:szCs w:val="24"/>
          </w:rPr>
          <w:t>статьей 15</w:t>
        </w:r>
      </w:hyperlink>
      <w:r w:rsidRPr="00956983">
        <w:rPr>
          <w:rFonts w:ascii="Arial" w:hAnsi="Arial" w:cs="Arial"/>
          <w:sz w:val="24"/>
          <w:szCs w:val="24"/>
        </w:rPr>
        <w:t xml:space="preserve"> Федерального закона </w:t>
      </w:r>
      <w:r w:rsidR="00C54747" w:rsidRPr="00956983">
        <w:rPr>
          <w:rFonts w:ascii="Arial" w:hAnsi="Arial" w:cs="Arial"/>
          <w:sz w:val="24"/>
          <w:szCs w:val="24"/>
        </w:rPr>
        <w:t>№</w:t>
      </w:r>
      <w:r w:rsidRPr="00956983">
        <w:rPr>
          <w:rFonts w:ascii="Arial" w:hAnsi="Arial" w:cs="Arial"/>
          <w:sz w:val="24"/>
          <w:szCs w:val="24"/>
        </w:rPr>
        <w:t xml:space="preserve"> 294-ФЗ;</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полученной в рамках межведомственного информационного взаимодействия;</w:t>
      </w:r>
    </w:p>
    <w:p w:rsidR="00C54747"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осуществлять запись о проведенной проверке в журнале учета проверок в случае его наличия у юридического лица, индивидуального предпринимателя</w:t>
      </w:r>
      <w:r w:rsidR="00C54747">
        <w:rPr>
          <w:rFonts w:ascii="Arial" w:hAnsi="Arial" w:cs="Arial"/>
          <w:sz w:val="24"/>
          <w:szCs w:val="24"/>
        </w:rPr>
        <w:t>;</w:t>
      </w:r>
    </w:p>
    <w:p w:rsidR="00126C09" w:rsidRPr="00126C09" w:rsidRDefault="00C54747" w:rsidP="0076333A">
      <w:pPr>
        <w:pStyle w:val="ConsPlusNormal"/>
        <w:ind w:firstLine="709"/>
        <w:jc w:val="both"/>
        <w:rPr>
          <w:rFonts w:ascii="Arial" w:hAnsi="Arial" w:cs="Arial"/>
          <w:sz w:val="24"/>
          <w:szCs w:val="24"/>
        </w:rPr>
      </w:pPr>
      <w:r w:rsidRPr="00BA3D45">
        <w:rPr>
          <w:rFonts w:ascii="Arial" w:hAnsi="Arial" w:cs="Arial"/>
          <w:sz w:val="24"/>
          <w:szCs w:val="24"/>
        </w:rPr>
        <w:t>- не требовать при проведении выездной проверки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r w:rsidR="00126C09" w:rsidRPr="00126C09">
        <w:rPr>
          <w:rFonts w:ascii="Arial" w:hAnsi="Arial" w:cs="Arial"/>
          <w:sz w:val="24"/>
          <w:szCs w:val="24"/>
        </w:rPr>
        <w:t>.</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1.7. Права и обязанности юридических лиц и индивидуальных предпринимателей при проведении проверки.</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1.7.1.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непосредственно присутствовать при проведении проверки, давать объяснения по вопросам, относящимся к предмету проверки;</w:t>
      </w:r>
    </w:p>
    <w:p w:rsidR="00126C09" w:rsidRPr="00956983"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xml:space="preserve">- получать от Органа контроля, его должностных лиц информацию, которая относится к предмету проверки и предоставление которой предусмотрено </w:t>
      </w:r>
      <w:r w:rsidRPr="00956983">
        <w:rPr>
          <w:rFonts w:ascii="Arial" w:hAnsi="Arial" w:cs="Arial"/>
          <w:sz w:val="24"/>
          <w:szCs w:val="24"/>
        </w:rPr>
        <w:t xml:space="preserve">Федеральным </w:t>
      </w:r>
      <w:hyperlink r:id="rId27" w:history="1">
        <w:r w:rsidRPr="00956983">
          <w:rPr>
            <w:rFonts w:ascii="Arial" w:hAnsi="Arial" w:cs="Arial"/>
            <w:sz w:val="24"/>
            <w:szCs w:val="24"/>
          </w:rPr>
          <w:t>законом</w:t>
        </w:r>
      </w:hyperlink>
      <w:r w:rsidRPr="00956983">
        <w:rPr>
          <w:rFonts w:ascii="Arial" w:hAnsi="Arial" w:cs="Arial"/>
          <w:sz w:val="24"/>
          <w:szCs w:val="24"/>
        </w:rPr>
        <w:t xml:space="preserve"> </w:t>
      </w:r>
      <w:r w:rsidR="00C54747" w:rsidRPr="00956983">
        <w:rPr>
          <w:rFonts w:ascii="Arial" w:hAnsi="Arial" w:cs="Arial"/>
          <w:sz w:val="24"/>
          <w:szCs w:val="24"/>
        </w:rPr>
        <w:t>№</w:t>
      </w:r>
      <w:r w:rsidRPr="00956983">
        <w:rPr>
          <w:rFonts w:ascii="Arial" w:hAnsi="Arial" w:cs="Arial"/>
          <w:sz w:val="24"/>
          <w:szCs w:val="24"/>
        </w:rPr>
        <w:t xml:space="preserve"> 294-ФЗ;</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xml:space="preserve">- знакомиться с документами и (или) информацией, полученными Органом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w:t>
      </w:r>
      <w:r w:rsidRPr="00126C09">
        <w:rPr>
          <w:rFonts w:ascii="Arial" w:hAnsi="Arial" w:cs="Arial"/>
          <w:sz w:val="24"/>
          <w:szCs w:val="24"/>
        </w:rPr>
        <w:lastRenderedPageBreak/>
        <w:t>самоуправления организаций, в распоряжении которых находятся эти документы и (или) информация;</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контроля;</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обжаловать действия (бездействие) должностных лиц Органа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представлять документы и (или) информацию, запрашиваемые в рамках межведомственного информационного взаимодействия, в Орган контроля по собственной инициативе;</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xml:space="preserve">1.7.2. Юридические лица и индивидуальные предприниматели в целях реализации положений Федерального </w:t>
      </w:r>
      <w:hyperlink r:id="rId28" w:history="1">
        <w:r w:rsidRPr="00956983">
          <w:rPr>
            <w:rFonts w:ascii="Arial" w:hAnsi="Arial" w:cs="Arial"/>
            <w:sz w:val="24"/>
            <w:szCs w:val="24"/>
          </w:rPr>
          <w:t>закона</w:t>
        </w:r>
      </w:hyperlink>
      <w:r w:rsidRPr="00956983">
        <w:rPr>
          <w:rFonts w:ascii="Arial" w:hAnsi="Arial" w:cs="Arial"/>
          <w:sz w:val="24"/>
          <w:szCs w:val="24"/>
        </w:rPr>
        <w:t xml:space="preserve"> </w:t>
      </w:r>
      <w:r w:rsidR="00C54747">
        <w:rPr>
          <w:rFonts w:ascii="Arial" w:hAnsi="Arial" w:cs="Arial"/>
          <w:sz w:val="24"/>
          <w:szCs w:val="24"/>
        </w:rPr>
        <w:t>№</w:t>
      </w:r>
      <w:r w:rsidRPr="00126C09">
        <w:rPr>
          <w:rFonts w:ascii="Arial" w:hAnsi="Arial" w:cs="Arial"/>
          <w:sz w:val="24"/>
          <w:szCs w:val="24"/>
        </w:rPr>
        <w:t xml:space="preserve"> 294-ФЗ обязаны:</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направить в Орган контроля в течение десяти рабочих дней со дня получения мотивированного запроса указанные в запросе документы либо письменные пояснения в ходе проведения Органом контроля документарной проверки;</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предоставить должностным лицам Органа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органа контроля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исполнять законные предписания Органа контроля в установленный срок;</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xml:space="preserve">- исполнять иные обязанности, предусмотренные Федеральным </w:t>
      </w:r>
      <w:hyperlink r:id="rId29" w:history="1">
        <w:r w:rsidRPr="00956983">
          <w:rPr>
            <w:rFonts w:ascii="Arial" w:hAnsi="Arial" w:cs="Arial"/>
            <w:sz w:val="24"/>
            <w:szCs w:val="24"/>
          </w:rPr>
          <w:t>законом</w:t>
        </w:r>
      </w:hyperlink>
      <w:r w:rsidRPr="00956983">
        <w:rPr>
          <w:rFonts w:ascii="Arial" w:hAnsi="Arial" w:cs="Arial"/>
          <w:sz w:val="24"/>
          <w:szCs w:val="24"/>
        </w:rPr>
        <w:t xml:space="preserve"> </w:t>
      </w:r>
      <w:r w:rsidR="00C54747">
        <w:rPr>
          <w:rFonts w:ascii="Arial" w:hAnsi="Arial" w:cs="Arial"/>
          <w:sz w:val="24"/>
          <w:szCs w:val="24"/>
        </w:rPr>
        <w:t>№</w:t>
      </w:r>
      <w:r w:rsidRPr="00126C09">
        <w:rPr>
          <w:rFonts w:ascii="Arial" w:hAnsi="Arial" w:cs="Arial"/>
          <w:sz w:val="24"/>
          <w:szCs w:val="24"/>
        </w:rPr>
        <w:t xml:space="preserve"> 294-ФЗ</w:t>
      </w:r>
      <w:r w:rsidR="00C54747">
        <w:rPr>
          <w:rFonts w:ascii="Arial" w:hAnsi="Arial" w:cs="Arial"/>
          <w:sz w:val="24"/>
          <w:szCs w:val="24"/>
        </w:rPr>
        <w:t>.</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xml:space="preserve">1.7.3. Юридические лица и индивидуальные предприниматели в целях реализации положений Федерального </w:t>
      </w:r>
      <w:hyperlink r:id="rId30" w:history="1">
        <w:r w:rsidRPr="00956983">
          <w:rPr>
            <w:rFonts w:ascii="Arial" w:hAnsi="Arial" w:cs="Arial"/>
            <w:sz w:val="24"/>
            <w:szCs w:val="24"/>
          </w:rPr>
          <w:t>закона</w:t>
        </w:r>
      </w:hyperlink>
      <w:r w:rsidRPr="00956983">
        <w:rPr>
          <w:rFonts w:ascii="Arial" w:hAnsi="Arial" w:cs="Arial"/>
          <w:sz w:val="24"/>
          <w:szCs w:val="24"/>
        </w:rPr>
        <w:t xml:space="preserve"> </w:t>
      </w:r>
      <w:r w:rsidR="00C54747">
        <w:rPr>
          <w:rFonts w:ascii="Arial" w:hAnsi="Arial" w:cs="Arial"/>
          <w:sz w:val="24"/>
          <w:szCs w:val="24"/>
        </w:rPr>
        <w:t>№</w:t>
      </w:r>
      <w:r w:rsidRPr="00126C09">
        <w:rPr>
          <w:rFonts w:ascii="Arial" w:hAnsi="Arial" w:cs="Arial"/>
          <w:sz w:val="24"/>
          <w:szCs w:val="24"/>
        </w:rPr>
        <w:t xml:space="preserve"> 294-ФЗ вправе вести </w:t>
      </w:r>
      <w:hyperlink r:id="rId31" w:history="1">
        <w:r w:rsidRPr="00956983">
          <w:rPr>
            <w:rFonts w:ascii="Arial" w:hAnsi="Arial" w:cs="Arial"/>
            <w:sz w:val="24"/>
            <w:szCs w:val="24"/>
          </w:rPr>
          <w:t>журнал</w:t>
        </w:r>
      </w:hyperlink>
      <w:r w:rsidRPr="00956983">
        <w:rPr>
          <w:rFonts w:ascii="Arial" w:hAnsi="Arial" w:cs="Arial"/>
          <w:sz w:val="24"/>
          <w:szCs w:val="24"/>
        </w:rPr>
        <w:t xml:space="preserve"> </w:t>
      </w:r>
      <w:r w:rsidRPr="00126C09">
        <w:rPr>
          <w:rFonts w:ascii="Arial" w:hAnsi="Arial" w:cs="Arial"/>
          <w:sz w:val="24"/>
          <w:szCs w:val="24"/>
        </w:rPr>
        <w:t xml:space="preserve">учета проверок по типовой форме, утвержденной Приказом Минэкономразвития РФ от 30.04.2009 </w:t>
      </w:r>
      <w:r w:rsidR="00C54747">
        <w:rPr>
          <w:rFonts w:ascii="Arial" w:hAnsi="Arial" w:cs="Arial"/>
          <w:sz w:val="24"/>
          <w:szCs w:val="24"/>
        </w:rPr>
        <w:t>№</w:t>
      </w:r>
      <w:r w:rsidRPr="00126C09">
        <w:rPr>
          <w:rFonts w:ascii="Arial" w:hAnsi="Arial" w:cs="Arial"/>
          <w:sz w:val="24"/>
          <w:szCs w:val="24"/>
        </w:rPr>
        <w:t xml:space="preserve"> 141, с соблюдением требований к его ведению, установленных Федеральным </w:t>
      </w:r>
      <w:hyperlink r:id="rId32" w:history="1">
        <w:r w:rsidRPr="00956983">
          <w:rPr>
            <w:rFonts w:ascii="Arial" w:hAnsi="Arial" w:cs="Arial"/>
            <w:sz w:val="24"/>
            <w:szCs w:val="24"/>
          </w:rPr>
          <w:t>законом</w:t>
        </w:r>
      </w:hyperlink>
      <w:r w:rsidRPr="00956983">
        <w:rPr>
          <w:rFonts w:ascii="Arial" w:hAnsi="Arial" w:cs="Arial"/>
          <w:sz w:val="24"/>
          <w:szCs w:val="24"/>
        </w:rPr>
        <w:t xml:space="preserve"> </w:t>
      </w:r>
      <w:r w:rsidR="00C54747">
        <w:rPr>
          <w:rFonts w:ascii="Arial" w:hAnsi="Arial" w:cs="Arial"/>
          <w:sz w:val="24"/>
          <w:szCs w:val="24"/>
        </w:rPr>
        <w:t>№</w:t>
      </w:r>
      <w:r w:rsidRPr="00126C09">
        <w:rPr>
          <w:rFonts w:ascii="Arial" w:hAnsi="Arial" w:cs="Arial"/>
          <w:sz w:val="24"/>
          <w:szCs w:val="24"/>
        </w:rPr>
        <w:t xml:space="preserve"> 294-ФЗ.</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xml:space="preserve">1.8. Результатом осуществления муниципального контроля является выявление и пресечение нарушений юридическими лицами и индивидуальными предпринимателями обязательных требований, установленных </w:t>
      </w:r>
      <w:hyperlink r:id="rId33" w:history="1">
        <w:r w:rsidRPr="00956983">
          <w:rPr>
            <w:rFonts w:ascii="Arial" w:hAnsi="Arial" w:cs="Arial"/>
            <w:sz w:val="24"/>
            <w:szCs w:val="24"/>
          </w:rPr>
          <w:t>Положением</w:t>
        </w:r>
      </w:hyperlink>
      <w:r w:rsidRPr="00956983">
        <w:rPr>
          <w:rFonts w:ascii="Arial" w:hAnsi="Arial" w:cs="Arial"/>
          <w:sz w:val="24"/>
          <w:szCs w:val="24"/>
        </w:rPr>
        <w:t xml:space="preserve"> </w:t>
      </w:r>
      <w:r w:rsidRPr="00126C09">
        <w:rPr>
          <w:rFonts w:ascii="Arial" w:hAnsi="Arial" w:cs="Arial"/>
          <w:sz w:val="24"/>
          <w:szCs w:val="24"/>
        </w:rPr>
        <w:t xml:space="preserve">о порядке размещения рекламных конструкций и рекламы на транспортных средствах на территории муниципального образования город Норильск, утвержденным Решением Норильского городского Совета депутатов от 24.06.2008 </w:t>
      </w:r>
      <w:r w:rsidR="00C54747">
        <w:rPr>
          <w:rFonts w:ascii="Arial" w:hAnsi="Arial" w:cs="Arial"/>
          <w:sz w:val="24"/>
          <w:szCs w:val="24"/>
        </w:rPr>
        <w:t>№</w:t>
      </w:r>
      <w:r w:rsidRPr="00126C09">
        <w:rPr>
          <w:rFonts w:ascii="Arial" w:hAnsi="Arial" w:cs="Arial"/>
          <w:sz w:val="24"/>
          <w:szCs w:val="24"/>
        </w:rPr>
        <w:t xml:space="preserve"> 12-276.</w:t>
      </w:r>
    </w:p>
    <w:p w:rsidR="00126C09" w:rsidRPr="00126C09" w:rsidRDefault="00126C09" w:rsidP="0076333A">
      <w:pPr>
        <w:pStyle w:val="ConsPlusNormal"/>
        <w:ind w:firstLine="709"/>
        <w:jc w:val="both"/>
        <w:rPr>
          <w:rFonts w:ascii="Arial" w:hAnsi="Arial" w:cs="Arial"/>
          <w:sz w:val="24"/>
          <w:szCs w:val="24"/>
        </w:rPr>
      </w:pPr>
    </w:p>
    <w:p w:rsidR="00126C09" w:rsidRPr="00126C09" w:rsidRDefault="00126C09" w:rsidP="0076333A">
      <w:pPr>
        <w:pStyle w:val="ConsPlusNormal"/>
        <w:ind w:firstLine="709"/>
        <w:jc w:val="center"/>
        <w:outlineLvl w:val="1"/>
        <w:rPr>
          <w:rFonts w:ascii="Arial" w:hAnsi="Arial" w:cs="Arial"/>
          <w:sz w:val="24"/>
          <w:szCs w:val="24"/>
        </w:rPr>
      </w:pPr>
      <w:r w:rsidRPr="00126C09">
        <w:rPr>
          <w:rFonts w:ascii="Arial" w:hAnsi="Arial" w:cs="Arial"/>
          <w:sz w:val="24"/>
          <w:szCs w:val="24"/>
        </w:rPr>
        <w:t>2. Порядок информирования о муниципальном контроле и срок</w:t>
      </w:r>
    </w:p>
    <w:p w:rsidR="00126C09" w:rsidRPr="00126C09" w:rsidRDefault="00126C09" w:rsidP="0076333A">
      <w:pPr>
        <w:pStyle w:val="ConsPlusNormal"/>
        <w:ind w:firstLine="709"/>
        <w:jc w:val="center"/>
        <w:rPr>
          <w:rFonts w:ascii="Arial" w:hAnsi="Arial" w:cs="Arial"/>
          <w:sz w:val="24"/>
          <w:szCs w:val="24"/>
        </w:rPr>
      </w:pPr>
      <w:r w:rsidRPr="00126C09">
        <w:rPr>
          <w:rFonts w:ascii="Arial" w:hAnsi="Arial" w:cs="Arial"/>
          <w:sz w:val="24"/>
          <w:szCs w:val="24"/>
        </w:rPr>
        <w:t>осуществления муниципального контроля</w:t>
      </w:r>
    </w:p>
    <w:p w:rsidR="00126C09" w:rsidRPr="00126C09" w:rsidRDefault="00126C09" w:rsidP="0076333A">
      <w:pPr>
        <w:pStyle w:val="ConsPlusNormal"/>
        <w:ind w:firstLine="709"/>
        <w:jc w:val="center"/>
        <w:rPr>
          <w:rFonts w:ascii="Arial" w:hAnsi="Arial" w:cs="Arial"/>
          <w:sz w:val="24"/>
          <w:szCs w:val="24"/>
        </w:rPr>
      </w:pPr>
    </w:p>
    <w:p w:rsidR="00126C09" w:rsidRPr="00126C09" w:rsidRDefault="00126C09" w:rsidP="0076333A">
      <w:pPr>
        <w:pStyle w:val="ConsPlusNormal"/>
        <w:ind w:firstLine="709"/>
        <w:jc w:val="both"/>
        <w:rPr>
          <w:rFonts w:ascii="Arial" w:hAnsi="Arial" w:cs="Arial"/>
          <w:sz w:val="24"/>
          <w:szCs w:val="24"/>
        </w:rPr>
      </w:pPr>
      <w:bookmarkStart w:id="2" w:name="P138"/>
      <w:bookmarkEnd w:id="2"/>
      <w:r w:rsidRPr="00126C09">
        <w:rPr>
          <w:rFonts w:ascii="Arial" w:hAnsi="Arial" w:cs="Arial"/>
          <w:sz w:val="24"/>
          <w:szCs w:val="24"/>
        </w:rPr>
        <w:t>2.1. Орган контроля находится по адресу.</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2.1.1. 663300, Красноярский край, город Норил</w:t>
      </w:r>
      <w:r w:rsidR="00C54747">
        <w:rPr>
          <w:rFonts w:ascii="Arial" w:hAnsi="Arial" w:cs="Arial"/>
          <w:sz w:val="24"/>
          <w:szCs w:val="24"/>
        </w:rPr>
        <w:t>ьск, Ленинский проспект, д. 23 «</w:t>
      </w:r>
      <w:r w:rsidRPr="00126C09">
        <w:rPr>
          <w:rFonts w:ascii="Arial" w:hAnsi="Arial" w:cs="Arial"/>
          <w:sz w:val="24"/>
          <w:szCs w:val="24"/>
        </w:rPr>
        <w:t>А</w:t>
      </w:r>
      <w:r w:rsidR="00C54747">
        <w:rPr>
          <w:rFonts w:ascii="Arial" w:hAnsi="Arial" w:cs="Arial"/>
          <w:sz w:val="24"/>
          <w:szCs w:val="24"/>
        </w:rPr>
        <w:t>»</w:t>
      </w:r>
      <w:r w:rsidRPr="00126C09">
        <w:rPr>
          <w:rFonts w:ascii="Arial" w:hAnsi="Arial" w:cs="Arial"/>
          <w:sz w:val="24"/>
          <w:szCs w:val="24"/>
        </w:rPr>
        <w:t>, Управление по градостроительству и землепользованию Администрации города Норильска.</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Адрес электронной почты Орган контроля: arhitektura@norilsk-city.ru.</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lastRenderedPageBreak/>
        <w:t>График работы Органа контроля: с понедельника по пятницу с 9:00 до 17:00 часов, обед с 13:00 до 14:00 часов. Телефоны для справок: (3919) 437020 добавочный номер 1304, 1305, 1306, 1307.</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2.2. Для получения информации по вопросам осуществления муниципального контроля заинтересованные лица вправе обращаться:</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1) в устной форме лично или по телефону;</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2) в письменной форме, в форме электронного письма на имя руководителя Органа контроля - Красноярский край, город Норильск, район Центральный, проспект Ленинский, 23а, контактные телефоны: (3919) 437020 добавочный номер 1304, 1305, 1306, 1307 (понедельник, среда с 09:30 до 17:30 часов, технический перерыв с 11:00 до 11:30 часов, с 15:30 до 16:00 часов).</w:t>
      </w:r>
    </w:p>
    <w:p w:rsidR="00126C09" w:rsidRPr="00126C09" w:rsidRDefault="00126C09" w:rsidP="0076333A">
      <w:pPr>
        <w:pStyle w:val="ConsPlusNormal"/>
        <w:ind w:firstLine="709"/>
        <w:jc w:val="both"/>
        <w:rPr>
          <w:rFonts w:ascii="Arial" w:hAnsi="Arial" w:cs="Arial"/>
          <w:sz w:val="24"/>
          <w:szCs w:val="24"/>
        </w:rPr>
      </w:pPr>
      <w:bookmarkStart w:id="3" w:name="P148"/>
      <w:bookmarkEnd w:id="3"/>
      <w:r w:rsidRPr="00126C09">
        <w:rPr>
          <w:rFonts w:ascii="Arial" w:hAnsi="Arial" w:cs="Arial"/>
          <w:sz w:val="24"/>
          <w:szCs w:val="24"/>
        </w:rPr>
        <w:t>2.3. Информация о муниципальном контроле предоставляется заинтересованным лицам:</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1) посредством публикаций в средствах массовой информации;</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xml:space="preserve">2) на информационном стенде, расположенном по адресу: Красноярский край, город Норильск, Ленинский проспект, д. 23 </w:t>
      </w:r>
      <w:r w:rsidR="00C54747">
        <w:rPr>
          <w:rFonts w:ascii="Arial" w:hAnsi="Arial" w:cs="Arial"/>
          <w:sz w:val="24"/>
          <w:szCs w:val="24"/>
        </w:rPr>
        <w:t>«</w:t>
      </w:r>
      <w:r w:rsidRPr="00126C09">
        <w:rPr>
          <w:rFonts w:ascii="Arial" w:hAnsi="Arial" w:cs="Arial"/>
          <w:sz w:val="24"/>
          <w:szCs w:val="24"/>
        </w:rPr>
        <w:t>А</w:t>
      </w:r>
      <w:r w:rsidR="00C54747">
        <w:rPr>
          <w:rFonts w:ascii="Arial" w:hAnsi="Arial" w:cs="Arial"/>
          <w:sz w:val="24"/>
          <w:szCs w:val="24"/>
        </w:rPr>
        <w:t>»</w:t>
      </w:r>
      <w:r w:rsidRPr="00126C09">
        <w:rPr>
          <w:rFonts w:ascii="Arial" w:hAnsi="Arial" w:cs="Arial"/>
          <w:sz w:val="24"/>
          <w:szCs w:val="24"/>
        </w:rPr>
        <w:t>, 1 этаж.</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На информационном стенде Органа контроля размещается следующая информация:</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место нахождения и график работы Органа контроля;</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номера телефонов для справок;</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номера кабинетов, где осуществляется прием и консультирование заинтересованных лиц, фамилии, имена, отчества и должности сотрудников, осуществляющих прием и консультирование;</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адрес официального сайта муниципального образования город Норильск в сети Интернет, содержащего информацию о муниципальном контроле: www.norilsk-city.ru;</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адрес официального сайта Органа контроля в сети Интернет;</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адрес электронной почты Органа контроля.</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выдержки из текста настоящего Административного регламента;</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порядок получения консультации по вопросам осуществления муниципального контроля, в том числе о ходе проведения проверки;</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xml:space="preserve">- описание процедуры осуществления муниципального контроля в текстовом виде и в виде </w:t>
      </w:r>
      <w:hyperlink w:anchor="P527" w:history="1">
        <w:r w:rsidRPr="00956983">
          <w:rPr>
            <w:rFonts w:ascii="Arial" w:hAnsi="Arial" w:cs="Arial"/>
            <w:sz w:val="24"/>
            <w:szCs w:val="24"/>
          </w:rPr>
          <w:t>блок-схемы</w:t>
        </w:r>
      </w:hyperlink>
      <w:r w:rsidRPr="00956983">
        <w:rPr>
          <w:rFonts w:ascii="Arial" w:hAnsi="Arial" w:cs="Arial"/>
          <w:sz w:val="24"/>
          <w:szCs w:val="24"/>
        </w:rPr>
        <w:t xml:space="preserve"> </w:t>
      </w:r>
      <w:r w:rsidRPr="00126C09">
        <w:rPr>
          <w:rFonts w:ascii="Arial" w:hAnsi="Arial" w:cs="Arial"/>
          <w:sz w:val="24"/>
          <w:szCs w:val="24"/>
        </w:rPr>
        <w:t xml:space="preserve">(приложение </w:t>
      </w:r>
      <w:r w:rsidR="00C54747">
        <w:rPr>
          <w:rFonts w:ascii="Arial" w:hAnsi="Arial" w:cs="Arial"/>
          <w:sz w:val="24"/>
          <w:szCs w:val="24"/>
        </w:rPr>
        <w:t>№</w:t>
      </w:r>
      <w:r w:rsidRPr="00126C09">
        <w:rPr>
          <w:rFonts w:ascii="Arial" w:hAnsi="Arial" w:cs="Arial"/>
          <w:sz w:val="24"/>
          <w:szCs w:val="24"/>
        </w:rPr>
        <w:t xml:space="preserve"> 3 к настоящему Административному регламенту).</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3) посредством размещения на официальном сайте муниципального образования город Норильск http://www.norilsk-city.ru в сети Интернет настоящего Административного регламента, информации о местонахождении, графике работы, справочных телефонах Органов контроля.</w:t>
      </w:r>
    </w:p>
    <w:p w:rsidR="00126C09" w:rsidRPr="00126C09" w:rsidRDefault="00126C09" w:rsidP="0076333A">
      <w:pPr>
        <w:pStyle w:val="ConsPlusNormal"/>
        <w:ind w:firstLine="709"/>
        <w:jc w:val="both"/>
        <w:rPr>
          <w:rFonts w:ascii="Arial" w:hAnsi="Arial" w:cs="Arial"/>
          <w:sz w:val="24"/>
          <w:szCs w:val="24"/>
        </w:rPr>
      </w:pPr>
      <w:r w:rsidRPr="00956983">
        <w:rPr>
          <w:rFonts w:ascii="Arial" w:hAnsi="Arial" w:cs="Arial"/>
          <w:sz w:val="24"/>
          <w:szCs w:val="24"/>
        </w:rPr>
        <w:t xml:space="preserve">2.4. Размещение информации, указанной в </w:t>
      </w:r>
      <w:hyperlink w:anchor="P138" w:history="1">
        <w:r w:rsidRPr="00956983">
          <w:rPr>
            <w:rFonts w:ascii="Arial" w:hAnsi="Arial" w:cs="Arial"/>
            <w:sz w:val="24"/>
            <w:szCs w:val="24"/>
          </w:rPr>
          <w:t>пунктах 2.1</w:t>
        </w:r>
      </w:hyperlink>
      <w:r w:rsidRPr="00956983">
        <w:rPr>
          <w:rFonts w:ascii="Arial" w:hAnsi="Arial" w:cs="Arial"/>
          <w:sz w:val="24"/>
          <w:szCs w:val="24"/>
        </w:rPr>
        <w:t xml:space="preserve"> - </w:t>
      </w:r>
      <w:hyperlink w:anchor="P148" w:history="1">
        <w:r w:rsidRPr="00956983">
          <w:rPr>
            <w:rFonts w:ascii="Arial" w:hAnsi="Arial" w:cs="Arial"/>
            <w:sz w:val="24"/>
            <w:szCs w:val="24"/>
          </w:rPr>
          <w:t>2.3</w:t>
        </w:r>
      </w:hyperlink>
      <w:r w:rsidRPr="00956983">
        <w:rPr>
          <w:rFonts w:ascii="Arial" w:hAnsi="Arial" w:cs="Arial"/>
          <w:sz w:val="24"/>
          <w:szCs w:val="24"/>
        </w:rPr>
        <w:t xml:space="preserve"> настоящего </w:t>
      </w:r>
      <w:r w:rsidRPr="00126C09">
        <w:rPr>
          <w:rFonts w:ascii="Arial" w:hAnsi="Arial" w:cs="Arial"/>
          <w:sz w:val="24"/>
          <w:szCs w:val="24"/>
        </w:rPr>
        <w:t>Административного регламента на официальном сайте Органа контроля, муниципального образования город Норильск в сети Интернет, в федеральной государс</w:t>
      </w:r>
      <w:r w:rsidR="00C54747">
        <w:rPr>
          <w:rFonts w:ascii="Arial" w:hAnsi="Arial" w:cs="Arial"/>
          <w:sz w:val="24"/>
          <w:szCs w:val="24"/>
        </w:rPr>
        <w:t>твенной информационной системе «</w:t>
      </w:r>
      <w:r w:rsidRPr="00126C09">
        <w:rPr>
          <w:rFonts w:ascii="Arial" w:hAnsi="Arial" w:cs="Arial"/>
          <w:sz w:val="24"/>
          <w:szCs w:val="24"/>
        </w:rPr>
        <w:t>Единый портал государственных и муниципальных услуг (функций)</w:t>
      </w:r>
      <w:r w:rsidR="00C54747">
        <w:rPr>
          <w:rFonts w:ascii="Arial" w:hAnsi="Arial" w:cs="Arial"/>
          <w:sz w:val="24"/>
          <w:szCs w:val="24"/>
        </w:rPr>
        <w:t>»</w:t>
      </w:r>
      <w:r w:rsidRPr="00126C09">
        <w:rPr>
          <w:rFonts w:ascii="Arial" w:hAnsi="Arial" w:cs="Arial"/>
          <w:sz w:val="24"/>
          <w:szCs w:val="24"/>
        </w:rPr>
        <w:t>, а также получение информации по вопросам осуществления муниципального контроля, сведений о ходе осуществления муниципального земельного контроля с использованием федеральной государс</w:t>
      </w:r>
      <w:r w:rsidR="00C54747">
        <w:rPr>
          <w:rFonts w:ascii="Arial" w:hAnsi="Arial" w:cs="Arial"/>
          <w:sz w:val="24"/>
          <w:szCs w:val="24"/>
        </w:rPr>
        <w:t>твенной информационной системы «</w:t>
      </w:r>
      <w:r w:rsidRPr="00126C09">
        <w:rPr>
          <w:rFonts w:ascii="Arial" w:hAnsi="Arial" w:cs="Arial"/>
          <w:sz w:val="24"/>
          <w:szCs w:val="24"/>
        </w:rPr>
        <w:t>Единый портал государственных и муниципальных услуг (функций)</w:t>
      </w:r>
      <w:r w:rsidR="00C54747">
        <w:rPr>
          <w:rFonts w:ascii="Arial" w:hAnsi="Arial" w:cs="Arial"/>
          <w:sz w:val="24"/>
          <w:szCs w:val="24"/>
        </w:rPr>
        <w:t>»</w:t>
      </w:r>
      <w:r w:rsidRPr="00126C09">
        <w:rPr>
          <w:rFonts w:ascii="Arial" w:hAnsi="Arial" w:cs="Arial"/>
          <w:sz w:val="24"/>
          <w:szCs w:val="24"/>
        </w:rPr>
        <w:t xml:space="preserve"> осуществляется в порядке, установленном правовым актом Администрации города Норильска, издаваемым Руководителем Администрации города Норильска или иным уполномоченным им лицом.</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2.5. Срок проведения каждой из проверок, предусмотренных настоящим Административным регламентом, не может превышать двадцать рабочих дней.</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2.5.1. В отношении одного субъекта малого предпринимательства общий срок проведения плановых проверок не может превышать пятьдесят часов для малого предприятия и пятнадцать часов для микропредприятия.</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xml:space="preserve">В случае необходимости при проведении проверки в отношении одного субъекта малого предпринимательства получения документов и (или) информации </w:t>
      </w:r>
      <w:r w:rsidRPr="00126C09">
        <w:rPr>
          <w:rFonts w:ascii="Arial" w:hAnsi="Arial" w:cs="Arial"/>
          <w:sz w:val="24"/>
          <w:szCs w:val="24"/>
        </w:rPr>
        <w:lastRenderedPageBreak/>
        <w:t>в рамках межведомственного информационного взаимодействия проведение проверки может быть приостановлено руководителем Органа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На период действия срока приостановления проведения проверки приостанавливаются связанные с указанной проверкой действия Органа контроля на территории, в зданиях, строениях, сооружениях, помещения, на иных объектах субъекта малого предпринимательства.</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2.5.2.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контроля, проводящих выездную плановую проверку, срок проведения выездной плановой проверки может быть продлен руководителем Органа контроля,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126C09" w:rsidRPr="00126C09" w:rsidRDefault="00126C09" w:rsidP="0076333A">
      <w:pPr>
        <w:pStyle w:val="ConsPlusNormal"/>
        <w:ind w:firstLine="709"/>
        <w:jc w:val="both"/>
        <w:rPr>
          <w:rFonts w:ascii="Arial" w:hAnsi="Arial" w:cs="Arial"/>
          <w:sz w:val="24"/>
          <w:szCs w:val="24"/>
        </w:rPr>
      </w:pPr>
      <w:r w:rsidRPr="00956983">
        <w:rPr>
          <w:rFonts w:ascii="Arial" w:hAnsi="Arial" w:cs="Arial"/>
          <w:sz w:val="24"/>
          <w:szCs w:val="24"/>
        </w:rPr>
        <w:t xml:space="preserve">2.6. Плановые проверки в соответствии с </w:t>
      </w:r>
      <w:hyperlink r:id="rId34" w:history="1">
        <w:r w:rsidRPr="00956983">
          <w:rPr>
            <w:rFonts w:ascii="Arial" w:hAnsi="Arial" w:cs="Arial"/>
            <w:sz w:val="24"/>
            <w:szCs w:val="24"/>
          </w:rPr>
          <w:t>частью 2 статьи 9</w:t>
        </w:r>
      </w:hyperlink>
      <w:r w:rsidRPr="00956983">
        <w:rPr>
          <w:rFonts w:ascii="Arial" w:hAnsi="Arial" w:cs="Arial"/>
          <w:sz w:val="24"/>
          <w:szCs w:val="24"/>
        </w:rPr>
        <w:t xml:space="preserve"> Федерального </w:t>
      </w:r>
      <w:r w:rsidRPr="00126C09">
        <w:rPr>
          <w:rFonts w:ascii="Arial" w:hAnsi="Arial" w:cs="Arial"/>
          <w:sz w:val="24"/>
          <w:szCs w:val="24"/>
        </w:rPr>
        <w:t xml:space="preserve">закона </w:t>
      </w:r>
      <w:r w:rsidR="00956983">
        <w:rPr>
          <w:rFonts w:ascii="Arial" w:hAnsi="Arial" w:cs="Arial"/>
          <w:sz w:val="24"/>
          <w:szCs w:val="24"/>
        </w:rPr>
        <w:t>№</w:t>
      </w:r>
      <w:r w:rsidRPr="00126C09">
        <w:rPr>
          <w:rFonts w:ascii="Arial" w:hAnsi="Arial" w:cs="Arial"/>
          <w:sz w:val="24"/>
          <w:szCs w:val="24"/>
        </w:rPr>
        <w:t xml:space="preserve"> 294-ФЗ проводятся Органом контроля не чаще чем один раз в три года.</w:t>
      </w:r>
    </w:p>
    <w:p w:rsidR="00126C09" w:rsidRPr="00126C09" w:rsidRDefault="00126C09" w:rsidP="0076333A">
      <w:pPr>
        <w:pStyle w:val="ConsPlusNormal"/>
        <w:ind w:firstLine="709"/>
        <w:jc w:val="center"/>
        <w:rPr>
          <w:rFonts w:ascii="Arial" w:hAnsi="Arial" w:cs="Arial"/>
          <w:sz w:val="24"/>
          <w:szCs w:val="24"/>
        </w:rPr>
      </w:pPr>
    </w:p>
    <w:p w:rsidR="00126C09" w:rsidRPr="00126C09" w:rsidRDefault="00126C09" w:rsidP="0076333A">
      <w:pPr>
        <w:pStyle w:val="ConsPlusNormal"/>
        <w:ind w:firstLine="709"/>
        <w:jc w:val="center"/>
        <w:outlineLvl w:val="1"/>
        <w:rPr>
          <w:rFonts w:ascii="Arial" w:hAnsi="Arial" w:cs="Arial"/>
          <w:sz w:val="24"/>
          <w:szCs w:val="24"/>
        </w:rPr>
      </w:pPr>
      <w:r w:rsidRPr="00126C09">
        <w:rPr>
          <w:rFonts w:ascii="Arial" w:hAnsi="Arial" w:cs="Arial"/>
          <w:sz w:val="24"/>
          <w:szCs w:val="24"/>
        </w:rPr>
        <w:t>3. Состав, последовательность и сроки выполнения</w:t>
      </w:r>
    </w:p>
    <w:p w:rsidR="00126C09" w:rsidRPr="00126C09" w:rsidRDefault="00126C09" w:rsidP="0076333A">
      <w:pPr>
        <w:pStyle w:val="ConsPlusNormal"/>
        <w:ind w:firstLine="709"/>
        <w:jc w:val="center"/>
        <w:rPr>
          <w:rFonts w:ascii="Arial" w:hAnsi="Arial" w:cs="Arial"/>
          <w:sz w:val="24"/>
          <w:szCs w:val="24"/>
        </w:rPr>
      </w:pPr>
      <w:r w:rsidRPr="00126C09">
        <w:rPr>
          <w:rFonts w:ascii="Arial" w:hAnsi="Arial" w:cs="Arial"/>
          <w:sz w:val="24"/>
          <w:szCs w:val="24"/>
        </w:rPr>
        <w:t>административных процедур (действий), требования к порядку</w:t>
      </w:r>
    </w:p>
    <w:p w:rsidR="00126C09" w:rsidRPr="00126C09" w:rsidRDefault="00126C09" w:rsidP="0076333A">
      <w:pPr>
        <w:pStyle w:val="ConsPlusNormal"/>
        <w:ind w:firstLine="709"/>
        <w:jc w:val="center"/>
        <w:rPr>
          <w:rFonts w:ascii="Arial" w:hAnsi="Arial" w:cs="Arial"/>
          <w:sz w:val="24"/>
          <w:szCs w:val="24"/>
        </w:rPr>
      </w:pPr>
      <w:r w:rsidRPr="00126C09">
        <w:rPr>
          <w:rFonts w:ascii="Arial" w:hAnsi="Arial" w:cs="Arial"/>
          <w:sz w:val="24"/>
          <w:szCs w:val="24"/>
        </w:rPr>
        <w:t>их выполнения, в том числе особенности выполнения</w:t>
      </w:r>
    </w:p>
    <w:p w:rsidR="00126C09" w:rsidRPr="00126C09" w:rsidRDefault="00126C09" w:rsidP="0076333A">
      <w:pPr>
        <w:pStyle w:val="ConsPlusNormal"/>
        <w:ind w:firstLine="709"/>
        <w:jc w:val="center"/>
        <w:rPr>
          <w:rFonts w:ascii="Arial" w:hAnsi="Arial" w:cs="Arial"/>
          <w:sz w:val="24"/>
          <w:szCs w:val="24"/>
        </w:rPr>
      </w:pPr>
      <w:r w:rsidRPr="00126C09">
        <w:rPr>
          <w:rFonts w:ascii="Arial" w:hAnsi="Arial" w:cs="Arial"/>
          <w:sz w:val="24"/>
          <w:szCs w:val="24"/>
        </w:rPr>
        <w:t>административных процедур (действий) в электронной форме</w:t>
      </w:r>
    </w:p>
    <w:p w:rsidR="00126C09" w:rsidRPr="00126C09" w:rsidRDefault="00126C09" w:rsidP="0076333A">
      <w:pPr>
        <w:pStyle w:val="ConsPlusNormal"/>
        <w:ind w:firstLine="709"/>
        <w:jc w:val="center"/>
        <w:rPr>
          <w:rFonts w:ascii="Arial" w:hAnsi="Arial" w:cs="Arial"/>
          <w:sz w:val="24"/>
          <w:szCs w:val="24"/>
        </w:rPr>
      </w:pP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3.1. Осуществление муниципального контроля включает в себя следующие административные процедуры:</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организация и проведение плановой проверки;</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организация и проведение внеплановой проверки;</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оформление результатов проверки;</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принятие мер в отношении фактов нарушений, выявленных в ходе проверки.</w:t>
      </w:r>
    </w:p>
    <w:p w:rsidR="00126C09" w:rsidRPr="00126C09" w:rsidRDefault="00381AE3" w:rsidP="0076333A">
      <w:pPr>
        <w:pStyle w:val="ConsPlusNormal"/>
        <w:ind w:firstLine="709"/>
        <w:jc w:val="both"/>
        <w:rPr>
          <w:rFonts w:ascii="Arial" w:hAnsi="Arial" w:cs="Arial"/>
          <w:sz w:val="24"/>
          <w:szCs w:val="24"/>
        </w:rPr>
      </w:pPr>
      <w:hyperlink w:anchor="P527" w:history="1">
        <w:r w:rsidR="00126C09" w:rsidRPr="00956983">
          <w:rPr>
            <w:rFonts w:ascii="Arial" w:hAnsi="Arial" w:cs="Arial"/>
            <w:sz w:val="24"/>
            <w:szCs w:val="24"/>
          </w:rPr>
          <w:t>Блок-схема</w:t>
        </w:r>
      </w:hyperlink>
      <w:r w:rsidR="00126C09" w:rsidRPr="00956983">
        <w:rPr>
          <w:rFonts w:ascii="Arial" w:hAnsi="Arial" w:cs="Arial"/>
          <w:sz w:val="24"/>
          <w:szCs w:val="24"/>
        </w:rPr>
        <w:t xml:space="preserve"> </w:t>
      </w:r>
      <w:r w:rsidR="00126C09" w:rsidRPr="00126C09">
        <w:rPr>
          <w:rFonts w:ascii="Arial" w:hAnsi="Arial" w:cs="Arial"/>
          <w:sz w:val="24"/>
          <w:szCs w:val="24"/>
        </w:rPr>
        <w:t xml:space="preserve">осуществления муниципального контроля приводится в приложении </w:t>
      </w:r>
      <w:r w:rsidR="00C54747">
        <w:rPr>
          <w:rFonts w:ascii="Arial" w:hAnsi="Arial" w:cs="Arial"/>
          <w:sz w:val="24"/>
          <w:szCs w:val="24"/>
        </w:rPr>
        <w:t>№</w:t>
      </w:r>
      <w:r w:rsidR="00126C09" w:rsidRPr="00126C09">
        <w:rPr>
          <w:rFonts w:ascii="Arial" w:hAnsi="Arial" w:cs="Arial"/>
          <w:sz w:val="24"/>
          <w:szCs w:val="24"/>
        </w:rPr>
        <w:t xml:space="preserve"> 3 к настоящему Административному регламенту.</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3.2. Плановые и внеплановые проверки проводятся в форме документарных и (или) выездных проверок.</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3.3. Плановая проверка. Предметом плановой проверки является соблюдение юридическим лицом, индивидуальным предпринимателем в процессе осуществления деятельности требований. Предметом плановой проверки является соблюдение юридическим лицом, индивидуальным предпринимателем в процессе осуществления деятельности совокупности предъявляемых обязательных требований и требований, установленных муниципальными правовыми актами муниципального образования город Норильск, в области соблюдения порядка размещения рекламных конструкций на территории муниципального образования город Норильск, а также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3.3.1. Основанием для проведения плановой проверки является ее включение в ежегодный план проведения плановых проверок Администрацией города Норильска при осуществлении муниципального контроля, утверждаемый распоряжением Администрации города Норильска, издаваемым Руководителем Администрации города Норильска.</w:t>
      </w:r>
    </w:p>
    <w:p w:rsidR="00126C09" w:rsidRPr="00126C09" w:rsidRDefault="00381AE3" w:rsidP="0076333A">
      <w:pPr>
        <w:pStyle w:val="ConsPlusNormal"/>
        <w:ind w:firstLine="709"/>
        <w:jc w:val="both"/>
        <w:rPr>
          <w:rFonts w:ascii="Arial" w:hAnsi="Arial" w:cs="Arial"/>
          <w:sz w:val="24"/>
          <w:szCs w:val="24"/>
        </w:rPr>
      </w:pPr>
      <w:hyperlink r:id="rId35" w:history="1">
        <w:r w:rsidR="00126C09" w:rsidRPr="00956983">
          <w:rPr>
            <w:rFonts w:ascii="Arial" w:hAnsi="Arial" w:cs="Arial"/>
            <w:sz w:val="24"/>
            <w:szCs w:val="24"/>
          </w:rPr>
          <w:t>Ежегодный план</w:t>
        </w:r>
      </w:hyperlink>
      <w:r w:rsidR="00126C09" w:rsidRPr="00956983">
        <w:rPr>
          <w:rFonts w:ascii="Arial" w:hAnsi="Arial" w:cs="Arial"/>
          <w:sz w:val="24"/>
          <w:szCs w:val="24"/>
        </w:rPr>
        <w:t xml:space="preserve"> </w:t>
      </w:r>
      <w:r w:rsidR="00126C09" w:rsidRPr="00126C09">
        <w:rPr>
          <w:rFonts w:ascii="Arial" w:hAnsi="Arial" w:cs="Arial"/>
          <w:sz w:val="24"/>
          <w:szCs w:val="24"/>
        </w:rPr>
        <w:t xml:space="preserve">проведения плановых проверок разрабатывается по форме, установленной Постановлением Правительства РФ от 30.06.2010 </w:t>
      </w:r>
      <w:r w:rsidR="00C54747">
        <w:rPr>
          <w:rFonts w:ascii="Arial" w:hAnsi="Arial" w:cs="Arial"/>
          <w:sz w:val="24"/>
          <w:szCs w:val="24"/>
        </w:rPr>
        <w:t>№</w:t>
      </w:r>
      <w:r w:rsidR="00126C09" w:rsidRPr="00126C09">
        <w:rPr>
          <w:rFonts w:ascii="Arial" w:hAnsi="Arial" w:cs="Arial"/>
          <w:sz w:val="24"/>
          <w:szCs w:val="24"/>
        </w:rPr>
        <w:t xml:space="preserve"> 489 </w:t>
      </w:r>
      <w:r w:rsidR="00C54747">
        <w:rPr>
          <w:rFonts w:ascii="Arial" w:hAnsi="Arial" w:cs="Arial"/>
          <w:sz w:val="24"/>
          <w:szCs w:val="24"/>
        </w:rPr>
        <w:t>«</w:t>
      </w:r>
      <w:r w:rsidR="00126C09" w:rsidRPr="00126C09">
        <w:rPr>
          <w:rFonts w:ascii="Arial" w:hAnsi="Arial" w:cs="Arial"/>
          <w:sz w:val="24"/>
          <w:szCs w:val="24"/>
        </w:rPr>
        <w:t xml:space="preserve">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w:t>
      </w:r>
      <w:r w:rsidR="00126C09" w:rsidRPr="00126C09">
        <w:rPr>
          <w:rFonts w:ascii="Arial" w:hAnsi="Arial" w:cs="Arial"/>
          <w:sz w:val="24"/>
          <w:szCs w:val="24"/>
        </w:rPr>
        <w:lastRenderedPageBreak/>
        <w:t>проверок юридических лиц и индивидуальных предпринимателей</w:t>
      </w:r>
      <w:r w:rsidR="00C54747">
        <w:rPr>
          <w:rFonts w:ascii="Arial" w:hAnsi="Arial" w:cs="Arial"/>
          <w:sz w:val="24"/>
          <w:szCs w:val="24"/>
        </w:rPr>
        <w:t>»</w:t>
      </w:r>
      <w:r w:rsidR="00126C09" w:rsidRPr="00126C09">
        <w:rPr>
          <w:rFonts w:ascii="Arial" w:hAnsi="Arial" w:cs="Arial"/>
          <w:sz w:val="24"/>
          <w:szCs w:val="24"/>
        </w:rPr>
        <w:t>.</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xml:space="preserve">3.3.2. Руководитель Органа контроля или иное уполномоченное им лицо разрабатывает в соответствии с требованиями </w:t>
      </w:r>
      <w:hyperlink r:id="rId36" w:history="1">
        <w:r w:rsidRPr="007E76B0">
          <w:rPr>
            <w:rFonts w:ascii="Arial" w:hAnsi="Arial" w:cs="Arial"/>
            <w:sz w:val="24"/>
            <w:szCs w:val="24"/>
          </w:rPr>
          <w:t>Правил</w:t>
        </w:r>
      </w:hyperlink>
      <w:r w:rsidRPr="007E76B0">
        <w:rPr>
          <w:rFonts w:ascii="Arial" w:hAnsi="Arial" w:cs="Arial"/>
          <w:sz w:val="24"/>
          <w:szCs w:val="24"/>
        </w:rPr>
        <w:t xml:space="preserve"> </w:t>
      </w:r>
      <w:r w:rsidRPr="00126C09">
        <w:rPr>
          <w:rFonts w:ascii="Arial" w:hAnsi="Arial" w:cs="Arial"/>
          <w:sz w:val="24"/>
          <w:szCs w:val="24"/>
        </w:rPr>
        <w:t xml:space="preserve">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утвержденных Постановлением Правительства РФ от 30.06.2010 </w:t>
      </w:r>
      <w:r w:rsidR="00C54747">
        <w:rPr>
          <w:rFonts w:ascii="Arial" w:hAnsi="Arial" w:cs="Arial"/>
          <w:sz w:val="24"/>
          <w:szCs w:val="24"/>
        </w:rPr>
        <w:t>№</w:t>
      </w:r>
      <w:r w:rsidRPr="00126C09">
        <w:rPr>
          <w:rFonts w:ascii="Arial" w:hAnsi="Arial" w:cs="Arial"/>
          <w:sz w:val="24"/>
          <w:szCs w:val="24"/>
        </w:rPr>
        <w:t xml:space="preserve"> 489, ежегодный План проведения плановых проверок соответствующего Органа контроля, который формируется ежегодно до 15 августа года, предшествующего году проведения плановых проверок, подписывается руководителем Органа контроля, а в период его отсутствия, должностным лицом, исполняющим его обязанности, и представляется Руководителю Администрации города Норильска для включения в ежегодный сводный план проведения проверок Администрацией города Норильска при осуществлении муниципального контроля и направления его в прокуратуру города Норильска.</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3.3.3. В ежегодном плане проведения плановых проверок юридических лиц и индивидуальных предпринимателей указываются следующие сведения:</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1) наименования юридических лиц, фамилии, имена, отчества индивидуальных предпринимателей, деятельность которых подлежит плановым проверкам, места нахождения юридических лиц или места фактического осуществления деятельности индивидуальными предпринимателями;</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2) цель и основание проведения каждой плановой проверки;</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3) дата начала и сроки проведения каждой плановой проверки;</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4) наименование Органа контроля, осуществляющего конкретную плановую проверку. При проведении плановой проверки органами государственного контроля (надзора), органами муниципального контроля совместно указываются наименования всех участвующих в такой проверке органов.</w:t>
      </w:r>
    </w:p>
    <w:p w:rsidR="00126C09" w:rsidRPr="00126C09" w:rsidRDefault="00126C09" w:rsidP="0076333A">
      <w:pPr>
        <w:pStyle w:val="ConsPlusNormal"/>
        <w:ind w:firstLine="709"/>
        <w:jc w:val="both"/>
        <w:rPr>
          <w:rFonts w:ascii="Arial" w:hAnsi="Arial" w:cs="Arial"/>
          <w:sz w:val="24"/>
          <w:szCs w:val="24"/>
        </w:rPr>
      </w:pPr>
      <w:bookmarkStart w:id="4" w:name="P194"/>
      <w:bookmarkEnd w:id="4"/>
      <w:r w:rsidRPr="00126C09">
        <w:rPr>
          <w:rFonts w:ascii="Arial" w:hAnsi="Arial" w:cs="Arial"/>
          <w:sz w:val="24"/>
          <w:szCs w:val="24"/>
        </w:rPr>
        <w:t>3.3.4. Основанием для включения плановой проверки в ежегодный сводный план проведения проверок Администрацией города Норильска при осуществлении муниципального контроля является истечение трех лет со дня:</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государственной регистрации юридического лица, индивидуального предпринимателя;</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окончания проведения последней плановой проверки юридического лица, индивидуального предпринимателя;</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3.3.5. Утвержденный по итогам рассмотрения предложений прокуратуры города Норильска ежегодный план проведения проверок Администрацией города Норильска при осуществлении муниципального контроля на бумажном носителе (с приложением копии в электронном виде) направляется Руководителем Администрации города Норильска до 1 ноября года, предшествующего году проведения плановых проверок, в прокуратуру города Норильска заказным почтовым отправлением с уведомлением о вручении либо в форме электронного документа, подписанного усиленной квалифицированной электронной подписью, а также доводится до сведения заинтересованных лиц посредством его размещения на официальном сайте муниципального образования город Норильск в сети Интернет www.norilsk-city.ru.</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xml:space="preserve">3.3.6. Плановая проверка проводится в форме документарной проверки и (или) выездной проверки в порядке, установленном соответственно </w:t>
      </w:r>
      <w:hyperlink w:anchor="P244" w:history="1">
        <w:r w:rsidRPr="007E76B0">
          <w:rPr>
            <w:rFonts w:ascii="Arial" w:hAnsi="Arial" w:cs="Arial"/>
            <w:sz w:val="24"/>
            <w:szCs w:val="24"/>
          </w:rPr>
          <w:t>пунктами 3.5</w:t>
        </w:r>
      </w:hyperlink>
      <w:r w:rsidRPr="007E76B0">
        <w:rPr>
          <w:rFonts w:ascii="Arial" w:hAnsi="Arial" w:cs="Arial"/>
          <w:sz w:val="24"/>
          <w:szCs w:val="24"/>
        </w:rPr>
        <w:t xml:space="preserve"> и </w:t>
      </w:r>
      <w:hyperlink w:anchor="P256" w:history="1">
        <w:r w:rsidRPr="007E76B0">
          <w:rPr>
            <w:rFonts w:ascii="Arial" w:hAnsi="Arial" w:cs="Arial"/>
            <w:sz w:val="24"/>
            <w:szCs w:val="24"/>
          </w:rPr>
          <w:t>3.6</w:t>
        </w:r>
      </w:hyperlink>
      <w:r w:rsidRPr="00126C09">
        <w:rPr>
          <w:rFonts w:ascii="Arial" w:hAnsi="Arial" w:cs="Arial"/>
          <w:sz w:val="24"/>
          <w:szCs w:val="24"/>
        </w:rPr>
        <w:t xml:space="preserve"> настоящего Административного регламента.</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xml:space="preserve">3.3.7. Критериями принятия решения при подготовке проекта ежегодного </w:t>
      </w:r>
      <w:r w:rsidRPr="00126C09">
        <w:rPr>
          <w:rFonts w:ascii="Arial" w:hAnsi="Arial" w:cs="Arial"/>
          <w:sz w:val="24"/>
          <w:szCs w:val="24"/>
        </w:rPr>
        <w:lastRenderedPageBreak/>
        <w:t>Плана проведения проверок Органом контроля являются:</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xml:space="preserve">1) наличие оснований, предусмотренных </w:t>
      </w:r>
      <w:hyperlink w:anchor="P194" w:history="1">
        <w:r w:rsidRPr="007E76B0">
          <w:rPr>
            <w:rFonts w:ascii="Arial" w:hAnsi="Arial" w:cs="Arial"/>
            <w:sz w:val="24"/>
            <w:szCs w:val="24"/>
          </w:rPr>
          <w:t>пунктом 3.3.4</w:t>
        </w:r>
      </w:hyperlink>
      <w:r w:rsidRPr="00126C09">
        <w:rPr>
          <w:rFonts w:ascii="Arial" w:hAnsi="Arial" w:cs="Arial"/>
          <w:sz w:val="24"/>
          <w:szCs w:val="24"/>
        </w:rPr>
        <w:t xml:space="preserve"> настоящего Административного регламента;</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2) законность, своевременность и периодичность проведения проверок;</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3) степень обеспеченности Органа контроля ресурсами (трудовыми, материальными и финансовыми);</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4) реальность сроков выполнения проверки, определяемую с учетом всех возможных временных затрат.</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3.3.8. Ответственным должностным лицом за разработку ежегодного Плана проведения плановых проверок соответствующего Органа контроля является руководитель соответствующего Органа контроля или иное уполномоченное им лицо, а в случае временного отсутствия руководителя Органа контроля - должностное лицо, официально исполняющее обязанности по должности руководителя Органа контроля.</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Ответственными должностными лицами за осуществление административной процедуры по организации и проведению плановой проверки являются:</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заместитель начальника Управления по градостроительству и землепользованию Администрации города Норильска по градостроительной деятельности;</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начальник отдела рекламы, наружной информации и распоряжения земельными участками Управления по градостроительству и землепользованию Администрации города Норильска;</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заместитель начальника отдела рекламы, наружной информации и распоряжения земельными участками Управления по градостроительству и землепользованию Администрации города Норильска;</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главный специалист отдела рекламы, наружной информации и распоряжения земельными участками Управления по градостроительству и землепользованию Администрации города Норильска.</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xml:space="preserve">3.3.9. </w:t>
      </w:r>
      <w:r w:rsidR="00700AB2" w:rsidRPr="00BA3D45">
        <w:rPr>
          <w:rFonts w:ascii="Arial" w:hAnsi="Arial" w:cs="Arial"/>
          <w:sz w:val="24"/>
          <w:szCs w:val="24"/>
        </w:rPr>
        <w:t>Информирование юридических лиц и индивидуальных предпринимателей Органом контроля о проведении плановой проверки осуществляется не позднее чем за три рабочих дня до начала ее проведения посредством направления копии приказа руководителя Органа контроля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контроля, или иным доступным способом</w:t>
      </w:r>
      <w:r w:rsidRPr="00126C09">
        <w:rPr>
          <w:rFonts w:ascii="Arial" w:hAnsi="Arial" w:cs="Arial"/>
          <w:sz w:val="24"/>
          <w:szCs w:val="24"/>
        </w:rPr>
        <w:t>.</w:t>
      </w:r>
    </w:p>
    <w:p w:rsidR="00126C09" w:rsidRPr="00126C09" w:rsidRDefault="00126C09" w:rsidP="0076333A">
      <w:pPr>
        <w:pStyle w:val="ConsPlusNormal"/>
        <w:ind w:firstLine="709"/>
        <w:jc w:val="both"/>
        <w:rPr>
          <w:rFonts w:ascii="Arial" w:hAnsi="Arial" w:cs="Arial"/>
          <w:sz w:val="24"/>
          <w:szCs w:val="24"/>
        </w:rPr>
      </w:pPr>
      <w:bookmarkStart w:id="5" w:name="P216"/>
      <w:bookmarkEnd w:id="5"/>
      <w:r w:rsidRPr="00126C09">
        <w:rPr>
          <w:rFonts w:ascii="Arial" w:hAnsi="Arial" w:cs="Arial"/>
          <w:sz w:val="24"/>
          <w:szCs w:val="24"/>
        </w:rPr>
        <w:t>3.4. Внеплановая проверка. Предметом внеплановой проверки является соблюдение юридическим лицом, индивидуальным предпринимателем в процессе осуществления деятельности требований, установленных муниципальными правовыми актами; выполнение предписаний Органа контроля, проведение мероприятий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xml:space="preserve">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w:t>
      </w:r>
      <w:r w:rsidRPr="00126C09">
        <w:rPr>
          <w:rFonts w:ascii="Arial" w:hAnsi="Arial" w:cs="Arial"/>
          <w:sz w:val="24"/>
          <w:szCs w:val="24"/>
        </w:rPr>
        <w:lastRenderedPageBreak/>
        <w:t>правовыми актами, предметом такой проверки может являться только исполнение выданного органом муниципального контроля предписания.</w:t>
      </w:r>
    </w:p>
    <w:p w:rsidR="00126C09" w:rsidRPr="00126C09" w:rsidRDefault="00126C09" w:rsidP="0076333A">
      <w:pPr>
        <w:pStyle w:val="ConsPlusNormal"/>
        <w:ind w:firstLine="709"/>
        <w:jc w:val="both"/>
        <w:rPr>
          <w:rFonts w:ascii="Arial" w:hAnsi="Arial" w:cs="Arial"/>
          <w:sz w:val="24"/>
          <w:szCs w:val="24"/>
        </w:rPr>
      </w:pPr>
      <w:bookmarkStart w:id="6" w:name="P219"/>
      <w:bookmarkEnd w:id="6"/>
      <w:r w:rsidRPr="00126C09">
        <w:rPr>
          <w:rFonts w:ascii="Arial" w:hAnsi="Arial" w:cs="Arial"/>
          <w:sz w:val="24"/>
          <w:szCs w:val="24"/>
        </w:rPr>
        <w:t>3.4.1. Основанием для проведения внеплановой проверки являются:</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xml:space="preserve">2) </w:t>
      </w:r>
      <w:r w:rsidR="00700AB2" w:rsidRPr="00BA3D45">
        <w:rPr>
          <w:rFonts w:ascii="Arial" w:hAnsi="Arial" w:cs="Arial"/>
          <w:sz w:val="24"/>
          <w:szCs w:val="24"/>
        </w:rPr>
        <w:t>мотивированное представление должностного лица Органа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r w:rsidRPr="00126C09">
        <w:rPr>
          <w:rFonts w:ascii="Arial" w:hAnsi="Arial" w:cs="Arial"/>
          <w:sz w:val="24"/>
          <w:szCs w:val="24"/>
        </w:rPr>
        <w:t>:</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xml:space="preserve">в) </w:t>
      </w:r>
      <w:r w:rsidR="00700AB2" w:rsidRPr="00BA3D45">
        <w:rPr>
          <w:rFonts w:ascii="Arial" w:hAnsi="Arial" w:cs="Arial"/>
          <w:sz w:val="24"/>
          <w:szCs w:val="24"/>
        </w:rPr>
        <w:t>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r w:rsidRPr="00126C09">
        <w:rPr>
          <w:rFonts w:ascii="Arial" w:hAnsi="Arial" w:cs="Arial"/>
          <w:sz w:val="24"/>
          <w:szCs w:val="24"/>
        </w:rPr>
        <w:t>;</w:t>
      </w:r>
    </w:p>
    <w:p w:rsidR="00700AB2" w:rsidRDefault="00126C09" w:rsidP="0076333A">
      <w:pPr>
        <w:pStyle w:val="ConsPlusNormal"/>
        <w:ind w:firstLine="709"/>
        <w:jc w:val="both"/>
        <w:rPr>
          <w:rFonts w:ascii="Arial" w:hAnsi="Arial" w:cs="Arial"/>
          <w:sz w:val="24"/>
          <w:szCs w:val="24"/>
        </w:rPr>
      </w:pPr>
      <w:r w:rsidRPr="00126C09">
        <w:rPr>
          <w:rFonts w:ascii="Arial" w:hAnsi="Arial" w:cs="Arial"/>
          <w:sz w:val="24"/>
          <w:szCs w:val="24"/>
        </w:rPr>
        <w:t>3)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r w:rsidR="00700AB2">
        <w:rPr>
          <w:rFonts w:ascii="Arial" w:hAnsi="Arial" w:cs="Arial"/>
          <w:sz w:val="24"/>
          <w:szCs w:val="24"/>
        </w:rPr>
        <w:t>;</w:t>
      </w:r>
    </w:p>
    <w:p w:rsidR="00126C09" w:rsidRPr="00126C09" w:rsidRDefault="00700AB2" w:rsidP="0076333A">
      <w:pPr>
        <w:pStyle w:val="ConsPlusNormal"/>
        <w:ind w:firstLine="709"/>
        <w:jc w:val="both"/>
        <w:rPr>
          <w:rFonts w:ascii="Arial" w:hAnsi="Arial" w:cs="Arial"/>
          <w:sz w:val="24"/>
          <w:szCs w:val="24"/>
        </w:rPr>
      </w:pPr>
      <w:r w:rsidRPr="00BA3D45">
        <w:rPr>
          <w:rFonts w:ascii="Arial" w:hAnsi="Arial" w:cs="Arial"/>
          <w:sz w:val="24"/>
          <w:szCs w:val="24"/>
        </w:rPr>
        <w:t>4) поступление в Орган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r w:rsidR="00126C09" w:rsidRPr="00126C09">
        <w:rPr>
          <w:rFonts w:ascii="Arial" w:hAnsi="Arial" w:cs="Arial"/>
          <w:sz w:val="24"/>
          <w:szCs w:val="24"/>
        </w:rPr>
        <w:t>.</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xml:space="preserve">3.4.2. Внеплановая проверка проводится в форме документарной проверки и (или) выездной проверки в порядке, установленном </w:t>
      </w:r>
      <w:r w:rsidRPr="007E76B0">
        <w:rPr>
          <w:rFonts w:ascii="Arial" w:hAnsi="Arial" w:cs="Arial"/>
          <w:sz w:val="24"/>
          <w:szCs w:val="24"/>
        </w:rPr>
        <w:t xml:space="preserve">соответственно </w:t>
      </w:r>
      <w:hyperlink w:anchor="P244" w:history="1">
        <w:r w:rsidRPr="007E76B0">
          <w:rPr>
            <w:rFonts w:ascii="Arial" w:hAnsi="Arial" w:cs="Arial"/>
            <w:sz w:val="24"/>
            <w:szCs w:val="24"/>
          </w:rPr>
          <w:t>п.п. 3.5</w:t>
        </w:r>
      </w:hyperlink>
      <w:r w:rsidRPr="007E76B0">
        <w:rPr>
          <w:rFonts w:ascii="Arial" w:hAnsi="Arial" w:cs="Arial"/>
          <w:sz w:val="24"/>
          <w:szCs w:val="24"/>
        </w:rPr>
        <w:t xml:space="preserve"> и </w:t>
      </w:r>
      <w:hyperlink w:anchor="P256" w:history="1">
        <w:r w:rsidRPr="007E76B0">
          <w:rPr>
            <w:rFonts w:ascii="Arial" w:hAnsi="Arial" w:cs="Arial"/>
            <w:sz w:val="24"/>
            <w:szCs w:val="24"/>
          </w:rPr>
          <w:t>3.6</w:t>
        </w:r>
      </w:hyperlink>
      <w:r w:rsidRPr="00126C09">
        <w:rPr>
          <w:rFonts w:ascii="Arial" w:hAnsi="Arial" w:cs="Arial"/>
          <w:sz w:val="24"/>
          <w:szCs w:val="24"/>
        </w:rPr>
        <w:t xml:space="preserve"> Административного регламента.</w:t>
      </w:r>
    </w:p>
    <w:p w:rsidR="00700AB2" w:rsidRPr="00BA3D45" w:rsidRDefault="00126C09" w:rsidP="0076333A">
      <w:pPr>
        <w:tabs>
          <w:tab w:val="left" w:pos="1560"/>
        </w:tabs>
        <w:autoSpaceDE w:val="0"/>
        <w:autoSpaceDN w:val="0"/>
        <w:adjustRightInd w:val="0"/>
        <w:spacing w:after="0" w:line="240" w:lineRule="auto"/>
        <w:ind w:firstLine="709"/>
        <w:jc w:val="both"/>
        <w:rPr>
          <w:rFonts w:ascii="Arial" w:hAnsi="Arial" w:cs="Arial"/>
          <w:sz w:val="24"/>
          <w:szCs w:val="24"/>
        </w:rPr>
      </w:pPr>
      <w:r w:rsidRPr="00126C09">
        <w:rPr>
          <w:rFonts w:ascii="Arial" w:hAnsi="Arial" w:cs="Arial"/>
          <w:sz w:val="24"/>
          <w:szCs w:val="24"/>
        </w:rPr>
        <w:t xml:space="preserve">3.4.3. </w:t>
      </w:r>
      <w:r w:rsidR="00700AB2" w:rsidRPr="00BA3D45">
        <w:rPr>
          <w:rFonts w:ascii="Arial" w:hAnsi="Arial" w:cs="Arial"/>
          <w:sz w:val="24"/>
          <w:szCs w:val="24"/>
        </w:rPr>
        <w:t xml:space="preserve">Обращения и заявления, не позволяющие установить лицо, обратившееся в Орган контроля, а также обращения и заявления, не содержащие сведений о фактах, указанных в </w:t>
      </w:r>
      <w:hyperlink r:id="rId37" w:history="1">
        <w:r w:rsidR="00700AB2" w:rsidRPr="00BA3D45">
          <w:rPr>
            <w:rFonts w:ascii="Arial" w:hAnsi="Arial" w:cs="Arial"/>
            <w:sz w:val="24"/>
            <w:szCs w:val="24"/>
          </w:rPr>
          <w:t>пункте 2 части 2</w:t>
        </w:r>
      </w:hyperlink>
      <w:r w:rsidR="00700AB2" w:rsidRPr="00BA3D45">
        <w:rPr>
          <w:rFonts w:ascii="Arial" w:hAnsi="Arial" w:cs="Arial"/>
          <w:sz w:val="24"/>
          <w:szCs w:val="24"/>
        </w:rPr>
        <w:t xml:space="preserve"> статьи 10 Федерального закона № 294-ФЗ, не могут служить основанием для проведения внеплановой проверки. В случае, если изложенная в обращении или заявлении информация может в соответствии с </w:t>
      </w:r>
      <w:hyperlink r:id="rId38" w:history="1">
        <w:r w:rsidR="00700AB2" w:rsidRPr="00BA3D45">
          <w:rPr>
            <w:rFonts w:ascii="Arial" w:hAnsi="Arial" w:cs="Arial"/>
            <w:sz w:val="24"/>
            <w:szCs w:val="24"/>
          </w:rPr>
          <w:t>пунктом 2 части 2</w:t>
        </w:r>
      </w:hyperlink>
      <w:r w:rsidR="00700AB2" w:rsidRPr="00BA3D45">
        <w:rPr>
          <w:rFonts w:ascii="Arial" w:hAnsi="Arial" w:cs="Arial"/>
          <w:sz w:val="24"/>
          <w:szCs w:val="24"/>
        </w:rPr>
        <w:t xml:space="preserve"> Федерального закона № 294-ФЗ являться основанием для проведения внеплановой проверки, должностное лицо Органа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w:t>
      </w:r>
      <w:r w:rsidR="00700AB2" w:rsidRPr="00BA3D45">
        <w:rPr>
          <w:rFonts w:ascii="Arial" w:hAnsi="Arial" w:cs="Arial"/>
          <w:sz w:val="24"/>
          <w:szCs w:val="24"/>
        </w:rPr>
        <w:lastRenderedPageBreak/>
        <w:t>обязательную авторизацию заявителя в единой системе идентификации и аутентификации.</w:t>
      </w:r>
    </w:p>
    <w:p w:rsidR="00700AB2" w:rsidRPr="00BA3D45" w:rsidRDefault="00700AB2" w:rsidP="0076333A">
      <w:pPr>
        <w:autoSpaceDE w:val="0"/>
        <w:autoSpaceDN w:val="0"/>
        <w:adjustRightInd w:val="0"/>
        <w:spacing w:after="0" w:line="240" w:lineRule="auto"/>
        <w:ind w:firstLine="709"/>
        <w:jc w:val="both"/>
        <w:rPr>
          <w:rFonts w:ascii="Arial" w:hAnsi="Arial" w:cs="Arial"/>
          <w:sz w:val="24"/>
          <w:szCs w:val="24"/>
        </w:rPr>
      </w:pPr>
      <w:r w:rsidRPr="00BA3D45">
        <w:rPr>
          <w:rFonts w:ascii="Arial" w:hAnsi="Arial" w:cs="Arial"/>
          <w:sz w:val="24"/>
          <w:szCs w:val="24"/>
        </w:rPr>
        <w:t xml:space="preserve">При рассмотрении обращений и заявлений, информации о фактах, указанных в </w:t>
      </w:r>
      <w:hyperlink r:id="rId39" w:history="1">
        <w:r w:rsidRPr="00BA3D45">
          <w:rPr>
            <w:rFonts w:ascii="Arial" w:hAnsi="Arial" w:cs="Arial"/>
            <w:sz w:val="24"/>
            <w:szCs w:val="24"/>
          </w:rPr>
          <w:t>части 2</w:t>
        </w:r>
      </w:hyperlink>
      <w:r w:rsidRPr="00BA3D45">
        <w:rPr>
          <w:rFonts w:ascii="Arial" w:hAnsi="Arial" w:cs="Arial"/>
          <w:sz w:val="24"/>
          <w:szCs w:val="24"/>
        </w:rPr>
        <w:t xml:space="preserve"> статьи 10 Федерального закона № 294-ФЗ,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700AB2" w:rsidRPr="00BA3D45" w:rsidRDefault="00700AB2" w:rsidP="0076333A">
      <w:pPr>
        <w:autoSpaceDE w:val="0"/>
        <w:autoSpaceDN w:val="0"/>
        <w:adjustRightInd w:val="0"/>
        <w:spacing w:after="0" w:line="240" w:lineRule="auto"/>
        <w:ind w:firstLine="709"/>
        <w:jc w:val="both"/>
        <w:rPr>
          <w:rFonts w:ascii="Arial" w:hAnsi="Arial" w:cs="Arial"/>
          <w:sz w:val="24"/>
          <w:szCs w:val="24"/>
        </w:rPr>
      </w:pPr>
      <w:r w:rsidRPr="00BA3D45">
        <w:rPr>
          <w:rFonts w:ascii="Arial" w:hAnsi="Arial" w:cs="Arial"/>
          <w:sz w:val="24"/>
          <w:szCs w:val="24"/>
        </w:rPr>
        <w:t xml:space="preserve">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w:t>
      </w:r>
      <w:hyperlink r:id="rId40" w:history="1">
        <w:r w:rsidRPr="00BA3D45">
          <w:rPr>
            <w:rFonts w:ascii="Arial" w:hAnsi="Arial" w:cs="Arial"/>
            <w:sz w:val="24"/>
            <w:szCs w:val="24"/>
          </w:rPr>
          <w:t>части 2</w:t>
        </w:r>
      </w:hyperlink>
      <w:r w:rsidRPr="00BA3D45">
        <w:rPr>
          <w:rFonts w:ascii="Arial" w:hAnsi="Arial" w:cs="Arial"/>
          <w:sz w:val="24"/>
          <w:szCs w:val="24"/>
        </w:rPr>
        <w:t xml:space="preserve"> статьи 10 Федерального закона № 294-ФЗ, уполномоченными должностными лицами Органа контроля может быть проведена предварительная проверка поступившей информации. 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контроля,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Органов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126C09" w:rsidRPr="00126C09" w:rsidRDefault="00700AB2" w:rsidP="0076333A">
      <w:pPr>
        <w:pStyle w:val="ConsPlusNormal"/>
        <w:ind w:firstLine="709"/>
        <w:jc w:val="both"/>
        <w:rPr>
          <w:rFonts w:ascii="Arial" w:hAnsi="Arial" w:cs="Arial"/>
          <w:sz w:val="24"/>
          <w:szCs w:val="24"/>
        </w:rPr>
      </w:pPr>
      <w:r w:rsidRPr="00BA3D45">
        <w:rPr>
          <w:rFonts w:ascii="Arial" w:hAnsi="Arial" w:cs="Arial"/>
          <w:sz w:val="24"/>
          <w:szCs w:val="24"/>
        </w:rPr>
        <w:t>По решению руководителя, заместителя руководителя Органа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w:t>
      </w:r>
      <w:r>
        <w:rPr>
          <w:rFonts w:ascii="Arial" w:hAnsi="Arial" w:cs="Arial"/>
          <w:sz w:val="24"/>
          <w:szCs w:val="24"/>
        </w:rPr>
        <w:t>щиеся в обращении или заявлении</w:t>
      </w:r>
      <w:r w:rsidR="00126C09" w:rsidRPr="00126C09">
        <w:rPr>
          <w:rFonts w:ascii="Arial" w:hAnsi="Arial" w:cs="Arial"/>
          <w:sz w:val="24"/>
          <w:szCs w:val="24"/>
        </w:rPr>
        <w:t>.</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xml:space="preserve">3.4.4. Внеплановая выездная проверка может быть проведена Органом контроля после ее согласования с прокуратурой города Норильска. Порядок согласования органом прокуратуры проведения внеплановой выездной проверки осуществляется в соответствии с положениями </w:t>
      </w:r>
      <w:hyperlink r:id="rId41" w:history="1">
        <w:r w:rsidRPr="007E76B0">
          <w:rPr>
            <w:rFonts w:ascii="Arial" w:hAnsi="Arial" w:cs="Arial"/>
            <w:sz w:val="24"/>
            <w:szCs w:val="24"/>
          </w:rPr>
          <w:t>статьи 10</w:t>
        </w:r>
      </w:hyperlink>
      <w:r w:rsidRPr="007E76B0">
        <w:rPr>
          <w:rFonts w:ascii="Arial" w:hAnsi="Arial" w:cs="Arial"/>
          <w:sz w:val="24"/>
          <w:szCs w:val="24"/>
        </w:rPr>
        <w:t xml:space="preserve"> </w:t>
      </w:r>
      <w:r w:rsidRPr="00126C09">
        <w:rPr>
          <w:rFonts w:ascii="Arial" w:hAnsi="Arial" w:cs="Arial"/>
          <w:sz w:val="24"/>
          <w:szCs w:val="24"/>
        </w:rPr>
        <w:t xml:space="preserve">Федерального закона </w:t>
      </w:r>
      <w:r w:rsidR="00700AB2">
        <w:rPr>
          <w:rFonts w:ascii="Arial" w:hAnsi="Arial" w:cs="Arial"/>
          <w:sz w:val="24"/>
          <w:szCs w:val="24"/>
        </w:rPr>
        <w:t>№</w:t>
      </w:r>
      <w:r w:rsidRPr="00126C09">
        <w:rPr>
          <w:rFonts w:ascii="Arial" w:hAnsi="Arial" w:cs="Arial"/>
          <w:sz w:val="24"/>
          <w:szCs w:val="24"/>
        </w:rPr>
        <w:t xml:space="preserve"> 294-ФЗ.</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xml:space="preserve">3.4.5.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 обнаружение нарушений требований, установленных правовыми актами, в момент совершения таких нарушений в связи с необходимостью принятия неотложных мер, Орган контроля вправе приступить к проведению внеплановой выездной проверки незамедлительно с извещением прокуратуры города Норильска о проведении мероприятий по контролю посредством направления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заявителя, </w:t>
      </w:r>
      <w:hyperlink r:id="rId42" w:history="1">
        <w:r w:rsidRPr="007E76B0">
          <w:rPr>
            <w:rFonts w:ascii="Arial" w:hAnsi="Arial" w:cs="Arial"/>
            <w:sz w:val="24"/>
            <w:szCs w:val="24"/>
          </w:rPr>
          <w:t>заявления</w:t>
        </w:r>
      </w:hyperlink>
      <w:r w:rsidRPr="007E76B0">
        <w:rPr>
          <w:rFonts w:ascii="Arial" w:hAnsi="Arial" w:cs="Arial"/>
          <w:sz w:val="24"/>
          <w:szCs w:val="24"/>
        </w:rPr>
        <w:t xml:space="preserve"> </w:t>
      </w:r>
      <w:r w:rsidRPr="00126C09">
        <w:rPr>
          <w:rFonts w:ascii="Arial" w:hAnsi="Arial" w:cs="Arial"/>
          <w:sz w:val="24"/>
          <w:szCs w:val="24"/>
        </w:rPr>
        <w:t xml:space="preserve">о согласовании проведения внеплановой выездной проверки по форме, утвержденной Приказом Минэкономразвития РФ от 30.04.2009 </w:t>
      </w:r>
      <w:r w:rsidR="00700AB2">
        <w:rPr>
          <w:rFonts w:ascii="Arial" w:hAnsi="Arial" w:cs="Arial"/>
          <w:sz w:val="24"/>
          <w:szCs w:val="24"/>
        </w:rPr>
        <w:t>№</w:t>
      </w:r>
      <w:r w:rsidRPr="00126C09">
        <w:rPr>
          <w:rFonts w:ascii="Arial" w:hAnsi="Arial" w:cs="Arial"/>
          <w:sz w:val="24"/>
          <w:szCs w:val="24"/>
        </w:rPr>
        <w:t xml:space="preserve"> 141, к этому заявлению прилагаются копии распоряжения (приказа) Органа контроля о проведении внеплановой выездной проверки и документы, которые содержат сведения, послужившие основанием ее проведения, в прокуратуру города Норильска в течение двадцати четырех часов.</w:t>
      </w:r>
    </w:p>
    <w:p w:rsidR="00126C09" w:rsidRPr="00126C09" w:rsidRDefault="00126C09" w:rsidP="0076333A">
      <w:pPr>
        <w:pStyle w:val="ConsPlusNormal"/>
        <w:ind w:firstLine="709"/>
        <w:jc w:val="both"/>
        <w:rPr>
          <w:rFonts w:ascii="Arial" w:hAnsi="Arial" w:cs="Arial"/>
          <w:sz w:val="24"/>
          <w:szCs w:val="24"/>
        </w:rPr>
      </w:pPr>
      <w:bookmarkStart w:id="7" w:name="P230"/>
      <w:bookmarkEnd w:id="7"/>
      <w:r w:rsidRPr="00126C09">
        <w:rPr>
          <w:rFonts w:ascii="Arial" w:hAnsi="Arial" w:cs="Arial"/>
          <w:sz w:val="24"/>
          <w:szCs w:val="24"/>
        </w:rPr>
        <w:t xml:space="preserve">3.4.6. 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w:t>
      </w:r>
      <w:r w:rsidRPr="00126C09">
        <w:rPr>
          <w:rFonts w:ascii="Arial" w:hAnsi="Arial" w:cs="Arial"/>
          <w:sz w:val="24"/>
          <w:szCs w:val="24"/>
        </w:rPr>
        <w:lastRenderedPageBreak/>
        <w:t>культурного наследия (памятникам истории и культуры) народов Российской Федерации, безопасности государства,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3.4.7. Критериями принятия решения о проведении внеплановой проверки являются:</w:t>
      </w:r>
    </w:p>
    <w:p w:rsidR="00126C09" w:rsidRPr="002E23D6"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xml:space="preserve">1) наличие оснований, указанных в </w:t>
      </w:r>
      <w:hyperlink w:anchor="P219" w:history="1">
        <w:r w:rsidRPr="002E23D6">
          <w:rPr>
            <w:rFonts w:ascii="Arial" w:hAnsi="Arial" w:cs="Arial"/>
            <w:sz w:val="24"/>
            <w:szCs w:val="24"/>
          </w:rPr>
          <w:t>пункте 3.4.1</w:t>
        </w:r>
      </w:hyperlink>
      <w:r w:rsidRPr="002E23D6">
        <w:rPr>
          <w:rFonts w:ascii="Arial" w:hAnsi="Arial" w:cs="Arial"/>
          <w:sz w:val="24"/>
          <w:szCs w:val="24"/>
        </w:rPr>
        <w:t xml:space="preserve"> настоящего Административного регламента;</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2) реальность устанавливаемых сроков выполнения проверки, определяемую с учетом всех возможных затрат (временных, трудовых, финансовых).</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xml:space="preserve">3.4.8. Ответственными должностными лицами за осуществление административной процедуры, предусмотренной </w:t>
      </w:r>
      <w:hyperlink w:anchor="P216" w:history="1">
        <w:r w:rsidRPr="002E23D6">
          <w:rPr>
            <w:rFonts w:ascii="Arial" w:hAnsi="Arial" w:cs="Arial"/>
            <w:sz w:val="24"/>
            <w:szCs w:val="24"/>
          </w:rPr>
          <w:t>пунктом 3.4</w:t>
        </w:r>
      </w:hyperlink>
      <w:r w:rsidRPr="002E23D6">
        <w:rPr>
          <w:rFonts w:ascii="Arial" w:hAnsi="Arial" w:cs="Arial"/>
          <w:sz w:val="24"/>
          <w:szCs w:val="24"/>
        </w:rPr>
        <w:t xml:space="preserve"> н</w:t>
      </w:r>
      <w:r w:rsidRPr="00126C09">
        <w:rPr>
          <w:rFonts w:ascii="Arial" w:hAnsi="Arial" w:cs="Arial"/>
          <w:sz w:val="24"/>
          <w:szCs w:val="24"/>
        </w:rPr>
        <w:t>астоящего Административного регламента, являются:</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заместитель начальника Управления по градостроительству и землепользованию Администрации города Норильска по градостроительной деятельности;</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начальник отдела рекламы, наружной информации и распоряжения земельными участками Управления по градостроительству и землепользованию Администрации города Норильска;</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заместитель начальника отдела рекламы, наружной информации и распоряжения земельными участками Управления по градостроительству и землепользованию Администрации города Норильска;</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главный специалист отдела рекламы, наружной информации и распоряжения земельными участками Управления по градостроительству и землепользованию Администрации города Норильска.</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xml:space="preserve">3.4.9. </w:t>
      </w:r>
      <w:r w:rsidR="00700AB2" w:rsidRPr="00BA3D45">
        <w:rPr>
          <w:rFonts w:ascii="Arial" w:hAnsi="Arial" w:cs="Arial"/>
          <w:sz w:val="24"/>
          <w:szCs w:val="24"/>
        </w:rPr>
        <w:t xml:space="preserve">Информирование юридических лиц и индивидуальных предпринимателей Органом контроля о проведении внеплановой выездной проверки осуществляется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контроля. Данная проверка может быть проведена по основаниям, указанным в </w:t>
      </w:r>
      <w:hyperlink r:id="rId43" w:history="1">
        <w:r w:rsidR="00700AB2" w:rsidRPr="00BA3D45">
          <w:rPr>
            <w:rFonts w:ascii="Arial" w:hAnsi="Arial" w:cs="Arial"/>
            <w:sz w:val="24"/>
            <w:szCs w:val="24"/>
          </w:rPr>
          <w:t>пункте 3.4.6</w:t>
        </w:r>
      </w:hyperlink>
      <w:r w:rsidR="00700AB2" w:rsidRPr="00BA3D45">
        <w:rPr>
          <w:rFonts w:ascii="Arial" w:hAnsi="Arial" w:cs="Arial"/>
          <w:sz w:val="24"/>
          <w:szCs w:val="24"/>
        </w:rPr>
        <w:t xml:space="preserve"> настоящего Административного регламента, без предварительного уведомления проверяемой организации о проведении такой проверки</w:t>
      </w:r>
      <w:r w:rsidR="00700AB2">
        <w:rPr>
          <w:rFonts w:ascii="Arial" w:hAnsi="Arial" w:cs="Arial"/>
          <w:sz w:val="24"/>
          <w:szCs w:val="24"/>
        </w:rPr>
        <w:t>.</w:t>
      </w:r>
    </w:p>
    <w:p w:rsidR="00126C09" w:rsidRPr="00126C09" w:rsidRDefault="00126C09" w:rsidP="0076333A">
      <w:pPr>
        <w:pStyle w:val="ConsPlusNormal"/>
        <w:ind w:firstLine="709"/>
        <w:jc w:val="both"/>
        <w:rPr>
          <w:rFonts w:ascii="Arial" w:hAnsi="Arial" w:cs="Arial"/>
          <w:sz w:val="24"/>
          <w:szCs w:val="24"/>
        </w:rPr>
      </w:pPr>
      <w:bookmarkStart w:id="8" w:name="P244"/>
      <w:bookmarkEnd w:id="8"/>
      <w:r w:rsidRPr="00126C09">
        <w:rPr>
          <w:rFonts w:ascii="Arial" w:hAnsi="Arial" w:cs="Arial"/>
          <w:sz w:val="24"/>
          <w:szCs w:val="24"/>
        </w:rPr>
        <w:t>3.5. Документарная проверка. 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требований, установленных муниципальными правовыми актами, исполнением предписаний Органов контроля.</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xml:space="preserve">3.5.1. Организация документарной проверки (как плановой, так и внеплановой) осуществляется в порядке, </w:t>
      </w:r>
      <w:r w:rsidRPr="002E23D6">
        <w:rPr>
          <w:rFonts w:ascii="Arial" w:hAnsi="Arial" w:cs="Arial"/>
          <w:sz w:val="24"/>
          <w:szCs w:val="24"/>
        </w:rPr>
        <w:t xml:space="preserve">установленном </w:t>
      </w:r>
      <w:hyperlink r:id="rId44" w:history="1">
        <w:r w:rsidRPr="002E23D6">
          <w:rPr>
            <w:rFonts w:ascii="Arial" w:hAnsi="Arial" w:cs="Arial"/>
            <w:sz w:val="24"/>
            <w:szCs w:val="24"/>
          </w:rPr>
          <w:t>статьей 14</w:t>
        </w:r>
      </w:hyperlink>
      <w:r w:rsidRPr="00126C09">
        <w:rPr>
          <w:rFonts w:ascii="Arial" w:hAnsi="Arial" w:cs="Arial"/>
          <w:sz w:val="24"/>
          <w:szCs w:val="24"/>
        </w:rPr>
        <w:t xml:space="preserve"> Федерального закона </w:t>
      </w:r>
      <w:r w:rsidR="00700AB2">
        <w:rPr>
          <w:rFonts w:ascii="Arial" w:hAnsi="Arial" w:cs="Arial"/>
          <w:sz w:val="24"/>
          <w:szCs w:val="24"/>
        </w:rPr>
        <w:t>№</w:t>
      </w:r>
      <w:r w:rsidRPr="00126C09">
        <w:rPr>
          <w:rFonts w:ascii="Arial" w:hAnsi="Arial" w:cs="Arial"/>
          <w:sz w:val="24"/>
          <w:szCs w:val="24"/>
        </w:rPr>
        <w:t xml:space="preserve"> 294-ФЗ, и проводится по месту нахождения Органа контроля.</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3.5.2. В процессе проведения документарной проверки должностными лицами Органа контроля в первую очередь рассматриваются документы юридического лица, индивидуального предпринимателя, имеющиеся в Органе контроля, в том числе акты предыдущих проверок, материалы рассмотрения дел об административных правонарушениях и иные документы о результатах, осуществленного в отношении этого юридического лица, индивидуального предпринимателя муниципального контроля.</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lastRenderedPageBreak/>
        <w:t>3.5.3. В процессе документарной проверки Орган контроля рассматривает и проверяет сведения, содержащиеся в документах юридического лица или индивидуального предпринимателя, устанавливающие их организационно-правовую форму, права и обязанности, и документы, используемые для осуществления деятельности и связанные с исполнением ими требований, установленных в области соблюдения порядка размещения рекламных конструкций на территории муниципального образования город Норильск, исполнением предписаний Органа контроля.</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3.5.4. При проведении документарной проверки, в случае, если достоверность сведений, содержащихся в документах, имеющихся в Органе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должностное лицо Органа контроля направляет в адрес юридического лица, индивидуального предпринимателя мотивированный запрос за подписью руководителя Органа контроля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(приказа) руководителя Органа контроля о проведении документарной проверки.</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3.5.5. В течение десяти рабочих дней со дня получения мотивированного запроса Органа контроля юридическое лицо, индивидуальный предприниматель обязаны направить в Орган контроля указанные в запросе документы.</w:t>
      </w:r>
    </w:p>
    <w:p w:rsidR="00EF436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xml:space="preserve">3.5.6. </w:t>
      </w:r>
      <w:bookmarkStart w:id="9" w:name="P252"/>
      <w:bookmarkEnd w:id="9"/>
      <w:r w:rsidR="00EF4369" w:rsidRPr="00BA3D45">
        <w:rPr>
          <w:rFonts w:ascii="Arial" w:hAnsi="Arial" w:cs="Arial"/>
          <w:sz w:val="24"/>
          <w:szCs w:val="24"/>
        </w:rPr>
        <w:t>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уполномоченного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r w:rsidR="00EF4369">
        <w:rPr>
          <w:rFonts w:ascii="Arial" w:hAnsi="Arial" w:cs="Arial"/>
          <w:sz w:val="24"/>
          <w:szCs w:val="24"/>
        </w:rPr>
        <w:t>.</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3.5.7.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в Органе контроля документах и (или) полученным в ходе осуществления муниципального контроля, информация об этом направляется должностным лицом Органа контроля заказным письмом или иным доступным способом юридическому лицу, индивидуальному предпринимателю в виде письма за подписью руководителя Органа контроля с требованием представить в течение десяти рабочих дней необходимые пояснения в письменной форме.</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xml:space="preserve">3.5.8. Юридическое лицо, индивидуальный предприниматель, представляющие в Орган контроля пояснения относительно выявленных ошибок и (или) противоречий в представленных документах либо относительно </w:t>
      </w:r>
      <w:r w:rsidR="00EF4369" w:rsidRPr="00126C09">
        <w:rPr>
          <w:rFonts w:ascii="Arial" w:hAnsi="Arial" w:cs="Arial"/>
          <w:sz w:val="24"/>
          <w:szCs w:val="24"/>
        </w:rPr>
        <w:t>несоответствия,</w:t>
      </w:r>
      <w:r w:rsidRPr="00126C09">
        <w:rPr>
          <w:rFonts w:ascii="Arial" w:hAnsi="Arial" w:cs="Arial"/>
          <w:sz w:val="24"/>
          <w:szCs w:val="24"/>
        </w:rPr>
        <w:t xml:space="preserve"> указанных в </w:t>
      </w:r>
      <w:hyperlink w:anchor="P252" w:history="1">
        <w:r w:rsidRPr="002E23D6">
          <w:rPr>
            <w:rFonts w:ascii="Arial" w:hAnsi="Arial" w:cs="Arial"/>
            <w:sz w:val="24"/>
            <w:szCs w:val="24"/>
          </w:rPr>
          <w:t>подпункте 3.5.7</w:t>
        </w:r>
      </w:hyperlink>
      <w:r w:rsidRPr="00126C09">
        <w:rPr>
          <w:rFonts w:ascii="Arial" w:hAnsi="Arial" w:cs="Arial"/>
          <w:sz w:val="24"/>
          <w:szCs w:val="24"/>
        </w:rPr>
        <w:t xml:space="preserve"> настоящего Административного регламента сведений, вправе представить дополнительно в Орган контроля документы, подтверждающие достоверность ранее представленных документов.</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3.5.9. Должностное лицо Органа контроля обязано рассмотреть представленные руководителем или иным уполномоченным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должностное лицо Органа контроля установит признаки нарушения требований в области соблюдения порядка размещения рекламных конструкций на территории муниципального образования город Норильск, оно вправе провести выездную проверку.</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xml:space="preserve">3.5.10. При проведении документарной проверки должностное лицо Органа контроля не вправе требовать у юридического лица, индивидуального предпринимателя сведения и документы, не относящиеся к предмету </w:t>
      </w:r>
      <w:r w:rsidRPr="00126C09">
        <w:rPr>
          <w:rFonts w:ascii="Arial" w:hAnsi="Arial" w:cs="Arial"/>
          <w:sz w:val="24"/>
          <w:szCs w:val="24"/>
        </w:rPr>
        <w:lastRenderedPageBreak/>
        <w:t>документарной проверки, а также сведения и документы, которые могут быть получены Органом контроля от иных органов государственного контроля (надзора), органов муниципального контроля.</w:t>
      </w:r>
    </w:p>
    <w:p w:rsidR="00126C09" w:rsidRPr="00126C09" w:rsidRDefault="00126C09" w:rsidP="0076333A">
      <w:pPr>
        <w:pStyle w:val="ConsPlusNormal"/>
        <w:ind w:firstLine="709"/>
        <w:jc w:val="both"/>
        <w:rPr>
          <w:rFonts w:ascii="Arial" w:hAnsi="Arial" w:cs="Arial"/>
          <w:sz w:val="24"/>
          <w:szCs w:val="24"/>
        </w:rPr>
      </w:pPr>
      <w:bookmarkStart w:id="10" w:name="P256"/>
      <w:bookmarkEnd w:id="10"/>
      <w:r w:rsidRPr="00126C09">
        <w:rPr>
          <w:rFonts w:ascii="Arial" w:hAnsi="Arial" w:cs="Arial"/>
          <w:sz w:val="24"/>
          <w:szCs w:val="24"/>
        </w:rPr>
        <w:t>3.6. Выездная проверка. Предметом выездной проверки являются содержащиеся в документах юридического лица, индивидуального предпринимателя сведения, а также использование указанными лицами при осуществлении деятельности рекламных конструкций в соответствии с требованиями, установленными муниципальными правовыми актами в области соблюдения порядка размещения рекламных конструкций на территории муниципального образования город Норильск, и принимаемые ими меры по исполнению требований, установленных муниципальными правовыми актами в области соблюдения порядка размещения рекламных конструкций на территории муниципального образования город Норильск.</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3.6.1. Выездная проверка (как плановая, так и внеплановая) проводится по месту фактического размещения и эксплуатации юридическим лицом или индивидуальным предпринимателем рекламных конструкций.</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3.6.2. Выездная проверка проводится в случае, если при документарной проверке не представляется возможным:</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(приказе) Органа контроля документах юридического лица, индивидуального предпринимателя;</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2) оценить соответствие деятельности индивидуального предпринимателя или юридического лица требованиям, установленным правовыми актами муниципального образования город Норильск, без проведения соответствующего мероприятия по контролю.</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3.6.3. Предметом выездной проверки являются:</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сведения, содержащиеся в документах индивидуального предпринимателя и юридического лица;</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использование при осуществлении деятельности индивидуальным предпринимателем или юридическим лицом рекламных конструкций в соответствии с требованиями, установленными муниципальными правовыми актами в области рекламы;</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принимаемые индивидуальным предпринимателем или юридическим лицом меры по исполнению требований, установленных правовыми актами муниципального образования город Норильск в области соблюдения порядка размещения рекламных конструкций на территории муниципального образования город Норильск.</w:t>
      </w:r>
    </w:p>
    <w:p w:rsid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xml:space="preserve">3.6.4. Выездная проверка начинается с предъявления служебного удостоверения должностными лицами Органа контроля,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(приказом) руководителя Органа контроля о назначении выездной проверки и с полномочиями проводящих выездную проверку лиц, а также с целями, задачами, основаниями проведения выездной проверки, составом иных лиц, привлекаемых, в случае необходимости к проведению проверок в установленном Федеральным </w:t>
      </w:r>
      <w:hyperlink r:id="rId45" w:history="1">
        <w:r w:rsidRPr="002E23D6">
          <w:rPr>
            <w:rFonts w:ascii="Arial" w:hAnsi="Arial" w:cs="Arial"/>
            <w:sz w:val="24"/>
            <w:szCs w:val="24"/>
          </w:rPr>
          <w:t>законом</w:t>
        </w:r>
      </w:hyperlink>
      <w:r w:rsidRPr="002E23D6">
        <w:rPr>
          <w:rFonts w:ascii="Arial" w:hAnsi="Arial" w:cs="Arial"/>
          <w:sz w:val="24"/>
          <w:szCs w:val="24"/>
        </w:rPr>
        <w:t xml:space="preserve"> </w:t>
      </w:r>
      <w:r w:rsidR="00EF4369">
        <w:rPr>
          <w:rFonts w:ascii="Arial" w:hAnsi="Arial" w:cs="Arial"/>
          <w:sz w:val="24"/>
          <w:szCs w:val="24"/>
        </w:rPr>
        <w:t>№</w:t>
      </w:r>
      <w:r w:rsidRPr="00126C09">
        <w:rPr>
          <w:rFonts w:ascii="Arial" w:hAnsi="Arial" w:cs="Arial"/>
          <w:sz w:val="24"/>
          <w:szCs w:val="24"/>
        </w:rPr>
        <w:t xml:space="preserve"> 294-ФЗ порядке, со сроками и с условиями ее проведения.</w:t>
      </w:r>
    </w:p>
    <w:p w:rsidR="00EF4369" w:rsidRPr="00126C09" w:rsidRDefault="00EF4369" w:rsidP="0076333A">
      <w:pPr>
        <w:pStyle w:val="ConsPlusNormal"/>
        <w:ind w:firstLine="709"/>
        <w:jc w:val="both"/>
        <w:rPr>
          <w:rFonts w:ascii="Arial" w:hAnsi="Arial" w:cs="Arial"/>
          <w:sz w:val="24"/>
          <w:szCs w:val="24"/>
        </w:rPr>
      </w:pPr>
      <w:r w:rsidRPr="00BA3D45">
        <w:rPr>
          <w:rFonts w:ascii="Arial" w:hAnsi="Arial" w:cs="Arial"/>
          <w:sz w:val="24"/>
          <w:szCs w:val="24"/>
        </w:rPr>
        <w:t xml:space="preserve">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w:t>
      </w:r>
      <w:r w:rsidRPr="00BA3D45">
        <w:rPr>
          <w:rFonts w:ascii="Arial" w:hAnsi="Arial" w:cs="Arial"/>
          <w:sz w:val="24"/>
          <w:szCs w:val="24"/>
        </w:rPr>
        <w:lastRenderedPageBreak/>
        <w:t>должностное лицо Органа контроля составляет акт о невозможности проведения соответствующей проверки с указанием причин невозможности ее проведения. В этом случае Орган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3.6.5. При привлечении Органом контроля к проведению выездной проверки юридического лица, индивидуального предпринимателя экспертов, экспертных организаций, привлекаемые эксперты, экспертные организации не должны состоять в гражданско-правовых и трудовых отношениях с юридическими лицами, индивидуальными предпринимателями, в отношении которых проводится проверка, и являться аффинированными лицами проверяемых лиц.</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3.6.6.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(в отношении которых проводятся мероприятия по контролю), должностные лица Органа контроля обязаны ознакомить подлежащих проверке лиц с настоящим Административным регламентом.</w:t>
      </w:r>
    </w:p>
    <w:p w:rsidR="00126C09" w:rsidRPr="00126C09" w:rsidRDefault="00126C09" w:rsidP="0076333A">
      <w:pPr>
        <w:pStyle w:val="ConsPlusNormal"/>
        <w:ind w:firstLine="709"/>
        <w:jc w:val="both"/>
        <w:rPr>
          <w:rFonts w:ascii="Arial" w:hAnsi="Arial" w:cs="Arial"/>
          <w:sz w:val="24"/>
          <w:szCs w:val="24"/>
        </w:rPr>
      </w:pPr>
      <w:bookmarkStart w:id="11" w:name="P268"/>
      <w:bookmarkEnd w:id="11"/>
      <w:r w:rsidRPr="00126C09">
        <w:rPr>
          <w:rFonts w:ascii="Arial" w:hAnsi="Arial" w:cs="Arial"/>
          <w:sz w:val="24"/>
          <w:szCs w:val="24"/>
        </w:rPr>
        <w:t>3.7. Оформления результатов проверки. Основанием для начала данной административной процедуры является окончание срока, отведенного для проведения проверки.</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3.7.1. Критерием принятия решения для оформления акта проверки является завершение мероприятий по контролю, указанных в распоряжении (приказе) о проведении соответствующей проверки.</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xml:space="preserve">Оформление результатов проверки осуществляется должностными лицами Органа контроля, проводившими проверку, путем составления </w:t>
      </w:r>
      <w:hyperlink r:id="rId46" w:history="1">
        <w:r w:rsidRPr="002E23D6">
          <w:rPr>
            <w:rFonts w:ascii="Arial" w:hAnsi="Arial" w:cs="Arial"/>
            <w:sz w:val="24"/>
            <w:szCs w:val="24"/>
          </w:rPr>
          <w:t>Акта</w:t>
        </w:r>
      </w:hyperlink>
      <w:r w:rsidRPr="002E23D6">
        <w:rPr>
          <w:rFonts w:ascii="Arial" w:hAnsi="Arial" w:cs="Arial"/>
          <w:sz w:val="24"/>
          <w:szCs w:val="24"/>
        </w:rPr>
        <w:t xml:space="preserve"> </w:t>
      </w:r>
      <w:r w:rsidRPr="00126C09">
        <w:rPr>
          <w:rFonts w:ascii="Arial" w:hAnsi="Arial" w:cs="Arial"/>
          <w:sz w:val="24"/>
          <w:szCs w:val="24"/>
        </w:rPr>
        <w:t xml:space="preserve">по установленной Приказом Минэкономразвития РФ от 30.04.2009 </w:t>
      </w:r>
      <w:r w:rsidR="00EF4369">
        <w:rPr>
          <w:rFonts w:ascii="Arial" w:hAnsi="Arial" w:cs="Arial"/>
          <w:sz w:val="24"/>
          <w:szCs w:val="24"/>
        </w:rPr>
        <w:t>№</w:t>
      </w:r>
      <w:r w:rsidRPr="00126C09">
        <w:rPr>
          <w:rFonts w:ascii="Arial" w:hAnsi="Arial" w:cs="Arial"/>
          <w:sz w:val="24"/>
          <w:szCs w:val="24"/>
        </w:rPr>
        <w:t xml:space="preserve"> 141 форме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роспись об ознакомлении либо об отказе в ознакомлении с актом проверки.</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проверок, акт направляется должностным лицом Органа контроля заказным почтовым отправлением с уведомлением о вручении, которое приобщается к экземпляру акта проверки, хранящемуся в деле Органа контроля.</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Акт проверки оформляется непосредственно после ее завершения.</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xml:space="preserve">3.7.2. К акту проверки прилагаются объяснения работников юридического лица, индивидуального предпринимателя, на которых возлагается ответственность за нарушение требований, установленных правовыми актами муниципального образования город Норильск в области соблюдения порядка размещения </w:t>
      </w:r>
      <w:r w:rsidRPr="00126C09">
        <w:rPr>
          <w:rFonts w:ascii="Arial" w:hAnsi="Arial" w:cs="Arial"/>
          <w:sz w:val="24"/>
          <w:szCs w:val="24"/>
        </w:rPr>
        <w:lastRenderedPageBreak/>
        <w:t>рекламных конструкций на территории муниципального образования город Норильск, предписания Органа контроля об устранении выявленных нарушений и иные связанные с результатами проверки документы, в том числе фотоснимки или их копии.</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3.7.3. В случае, если для проведения внеплановой выездной проверки требовалось согласование ее проведения с прокуратурой города Норильска, копия акта проверки направляется в прокуратуру города Норильска в течение пяти рабочих дней со дня составления акта проверки.</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xml:space="preserve">3.7.4. Должностными лицами Органа контроля осуществляется запись о проведенной проверке в </w:t>
      </w:r>
      <w:hyperlink r:id="rId47" w:history="1">
        <w:r w:rsidRPr="002E23D6">
          <w:rPr>
            <w:rFonts w:ascii="Arial" w:hAnsi="Arial" w:cs="Arial"/>
            <w:sz w:val="24"/>
            <w:szCs w:val="24"/>
          </w:rPr>
          <w:t>Журнале</w:t>
        </w:r>
      </w:hyperlink>
      <w:r w:rsidRPr="002E23D6">
        <w:rPr>
          <w:rFonts w:ascii="Arial" w:hAnsi="Arial" w:cs="Arial"/>
          <w:sz w:val="24"/>
          <w:szCs w:val="24"/>
        </w:rPr>
        <w:t xml:space="preserve"> </w:t>
      </w:r>
      <w:r w:rsidRPr="00126C09">
        <w:rPr>
          <w:rFonts w:ascii="Arial" w:hAnsi="Arial" w:cs="Arial"/>
          <w:sz w:val="24"/>
          <w:szCs w:val="24"/>
        </w:rPr>
        <w:t xml:space="preserve">учета проверок, проводимых органами муниципального контроля по типовой форме, утвержденной Приказом Минэкономразвития РФ от 30.04.2009 </w:t>
      </w:r>
      <w:r w:rsidR="00EF4369">
        <w:rPr>
          <w:rFonts w:ascii="Arial" w:hAnsi="Arial" w:cs="Arial"/>
          <w:sz w:val="24"/>
          <w:szCs w:val="24"/>
        </w:rPr>
        <w:t>№</w:t>
      </w:r>
      <w:r w:rsidRPr="00126C09">
        <w:rPr>
          <w:rFonts w:ascii="Arial" w:hAnsi="Arial" w:cs="Arial"/>
          <w:sz w:val="24"/>
          <w:szCs w:val="24"/>
        </w:rPr>
        <w:t xml:space="preserve"> 141, в случае его наличия у юридического лица, индивидуального предпринимателя. При отсутствии журнала учета проверок в акте проверки делается соответствующая запись.</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3.7.5.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Орган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направленные в том числе в форме электронных документов (пакета электронных документов), подписанных усиленной квалифицированной электронной подписью проверяемого лица.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контроля.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xml:space="preserve">3.7.6. Ответственными должностными лицами за осуществление административной процедуры, предусмотренной </w:t>
      </w:r>
      <w:hyperlink w:anchor="P268" w:history="1">
        <w:r w:rsidRPr="002E23D6">
          <w:rPr>
            <w:rFonts w:ascii="Arial" w:hAnsi="Arial" w:cs="Arial"/>
            <w:sz w:val="24"/>
            <w:szCs w:val="24"/>
          </w:rPr>
          <w:t>пунктом 3.7</w:t>
        </w:r>
      </w:hyperlink>
      <w:r w:rsidRPr="00126C09">
        <w:rPr>
          <w:rFonts w:ascii="Arial" w:hAnsi="Arial" w:cs="Arial"/>
          <w:sz w:val="24"/>
          <w:szCs w:val="24"/>
        </w:rPr>
        <w:t xml:space="preserve"> настоящего Административного регламента, являются:</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заместитель начальника Управления по градостроительству и землепользованию Администрации города Норильска по градостроительной деятельности;</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начальник отдела рекламы, наружной информации и распоряжения земельными участками Управления по градостроительству и землепользованию Администрации города Норильска;</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заместитель начальника отдела рекламы, наружной информации и распоряжения земельными участками Управления по градостроительству и землепользованию Администрации города Норильска;</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главный специалист отдела рекламы, наружной информации и распоряжения земельными участками Управления по градостроительству и землепользованию Администрации города Норильска.</w:t>
      </w:r>
    </w:p>
    <w:p w:rsidR="00126C09" w:rsidRPr="00126C09" w:rsidRDefault="00126C09" w:rsidP="0076333A">
      <w:pPr>
        <w:pStyle w:val="ConsPlusNormal"/>
        <w:ind w:firstLine="709"/>
        <w:jc w:val="both"/>
        <w:rPr>
          <w:rFonts w:ascii="Arial" w:hAnsi="Arial" w:cs="Arial"/>
          <w:sz w:val="24"/>
          <w:szCs w:val="24"/>
        </w:rPr>
      </w:pPr>
      <w:bookmarkStart w:id="12" w:name="P291"/>
      <w:bookmarkEnd w:id="12"/>
      <w:r w:rsidRPr="00126C09">
        <w:rPr>
          <w:rFonts w:ascii="Arial" w:hAnsi="Arial" w:cs="Arial"/>
          <w:sz w:val="24"/>
          <w:szCs w:val="24"/>
        </w:rPr>
        <w:t>3.8. Принятие мер в отношении фактов нарушений, выявленных в ходе проверки. Основанием для начала данной административной процедуры являются выявленные в ходе проверки факты нарушений требований.</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3.8.1. В случае выявления при проведении проверки нарушений юридическим лицом, индивидуальным предпринимателем требований, установленных правовыми актами муниципального образования город Норильск в области соблюдения порядка размещения рекламных конструкций на территории муниципального образования город Норильск, должностные лица Органа контроля в пределах полномочий, предусмотренных нормативными правовыми актами, обязаны:</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xml:space="preserve">1) выдать юридическому лицу, индивидуальному предпринимателю подписанное руководителем Органа контроля </w:t>
      </w:r>
      <w:hyperlink w:anchor="P378" w:history="1">
        <w:r w:rsidRPr="002E23D6">
          <w:rPr>
            <w:rFonts w:ascii="Arial" w:hAnsi="Arial" w:cs="Arial"/>
            <w:sz w:val="24"/>
            <w:szCs w:val="24"/>
          </w:rPr>
          <w:t>Предписание</w:t>
        </w:r>
      </w:hyperlink>
      <w:r w:rsidRPr="002E23D6">
        <w:rPr>
          <w:rFonts w:ascii="Arial" w:hAnsi="Arial" w:cs="Arial"/>
          <w:sz w:val="24"/>
          <w:szCs w:val="24"/>
        </w:rPr>
        <w:t xml:space="preserve"> </w:t>
      </w:r>
      <w:r w:rsidRPr="00126C09">
        <w:rPr>
          <w:rFonts w:ascii="Arial" w:hAnsi="Arial" w:cs="Arial"/>
          <w:sz w:val="24"/>
          <w:szCs w:val="24"/>
        </w:rPr>
        <w:t xml:space="preserve">Органа контроля по </w:t>
      </w:r>
      <w:r w:rsidRPr="00126C09">
        <w:rPr>
          <w:rFonts w:ascii="Arial" w:hAnsi="Arial" w:cs="Arial"/>
          <w:sz w:val="24"/>
          <w:szCs w:val="24"/>
        </w:rPr>
        <w:lastRenderedPageBreak/>
        <w:t xml:space="preserve">утвержденной форме (приложение </w:t>
      </w:r>
      <w:r w:rsidR="00EF4369">
        <w:rPr>
          <w:rFonts w:ascii="Arial" w:hAnsi="Arial" w:cs="Arial"/>
          <w:sz w:val="24"/>
          <w:szCs w:val="24"/>
        </w:rPr>
        <w:t>№</w:t>
      </w:r>
      <w:r w:rsidRPr="00126C09">
        <w:rPr>
          <w:rFonts w:ascii="Arial" w:hAnsi="Arial" w:cs="Arial"/>
          <w:sz w:val="24"/>
          <w:szCs w:val="24"/>
        </w:rPr>
        <w:t xml:space="preserve"> 1 к настоящему Административному регламенту)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предупреждению возникновения чрезвычайных ситуаций природного и техногенного характера.</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xml:space="preserve">Предписанию присваивается порядковый номер. Регистрация предписаний должностными лицами Органа контроля производится в </w:t>
      </w:r>
      <w:hyperlink w:anchor="P474" w:history="1">
        <w:r w:rsidRPr="002E23D6">
          <w:rPr>
            <w:rFonts w:ascii="Arial" w:hAnsi="Arial" w:cs="Arial"/>
            <w:sz w:val="24"/>
            <w:szCs w:val="24"/>
          </w:rPr>
          <w:t>Журнале</w:t>
        </w:r>
      </w:hyperlink>
      <w:r w:rsidRPr="002E23D6">
        <w:rPr>
          <w:rFonts w:ascii="Arial" w:hAnsi="Arial" w:cs="Arial"/>
          <w:sz w:val="24"/>
          <w:szCs w:val="24"/>
        </w:rPr>
        <w:t xml:space="preserve"> </w:t>
      </w:r>
      <w:r w:rsidRPr="00126C09">
        <w:rPr>
          <w:rFonts w:ascii="Arial" w:hAnsi="Arial" w:cs="Arial"/>
          <w:sz w:val="24"/>
          <w:szCs w:val="24"/>
        </w:rPr>
        <w:t xml:space="preserve">по утвержденной форме (приложение </w:t>
      </w:r>
      <w:r w:rsidR="00EF4369">
        <w:rPr>
          <w:rFonts w:ascii="Arial" w:hAnsi="Arial" w:cs="Arial"/>
          <w:sz w:val="24"/>
          <w:szCs w:val="24"/>
        </w:rPr>
        <w:t>№</w:t>
      </w:r>
      <w:r w:rsidRPr="00126C09">
        <w:rPr>
          <w:rFonts w:ascii="Arial" w:hAnsi="Arial" w:cs="Arial"/>
          <w:sz w:val="24"/>
          <w:szCs w:val="24"/>
        </w:rPr>
        <w:t xml:space="preserve"> 2 к настоящему Административному регламенту), который должен быть прошнурован, пронумерован, заверен подписью руководителя Органа контроля и скреплен печатью Органа контроля;</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126C09" w:rsidRPr="00126C09" w:rsidRDefault="00126C09" w:rsidP="0076333A">
      <w:pPr>
        <w:pStyle w:val="ConsPlusNormal"/>
        <w:ind w:firstLine="709"/>
        <w:jc w:val="both"/>
        <w:rPr>
          <w:rFonts w:ascii="Arial" w:hAnsi="Arial" w:cs="Arial"/>
          <w:sz w:val="24"/>
          <w:szCs w:val="24"/>
        </w:rPr>
      </w:pPr>
      <w:bookmarkStart w:id="13" w:name="P296"/>
      <w:bookmarkEnd w:id="13"/>
      <w:r w:rsidRPr="00126C09">
        <w:rPr>
          <w:rFonts w:ascii="Arial" w:hAnsi="Arial" w:cs="Arial"/>
          <w:sz w:val="24"/>
          <w:szCs w:val="24"/>
        </w:rPr>
        <w:t xml:space="preserve">3.8.2. В случае, если при проведении проверки установлено, что деятельность юридического лица,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возникновения чрезвычайных ситуаций природного и техногенного характера или такой вред причинен, руководитель Органа контроля обязан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индивидуального предпринимателя в порядке, установленном </w:t>
      </w:r>
      <w:hyperlink r:id="rId48" w:history="1">
        <w:r w:rsidRPr="00A13C56">
          <w:rPr>
            <w:rFonts w:ascii="Arial" w:hAnsi="Arial" w:cs="Arial"/>
            <w:sz w:val="24"/>
            <w:szCs w:val="24"/>
          </w:rPr>
          <w:t>Кодексом</w:t>
        </w:r>
      </w:hyperlink>
      <w:r w:rsidRPr="00A13C56">
        <w:rPr>
          <w:rFonts w:ascii="Arial" w:hAnsi="Arial" w:cs="Arial"/>
          <w:sz w:val="24"/>
          <w:szCs w:val="24"/>
        </w:rPr>
        <w:t xml:space="preserve"> </w:t>
      </w:r>
      <w:r w:rsidRPr="00126C09">
        <w:rPr>
          <w:rFonts w:ascii="Arial" w:hAnsi="Arial" w:cs="Arial"/>
          <w:sz w:val="24"/>
          <w:szCs w:val="24"/>
        </w:rPr>
        <w:t>Российской Федерации об административных правонарушениях,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3.8.3. В случае выявления должностным лицом Органа контроля при проведении проверки фактов нарушения субъектом проверки требований, установленных правовыми актами муниципального образования город Норильск в области соблюдения порядка размещения рекламных конструкций на территории муниципального образования город Норильск, принятие мер по пресечению и (или) устранению которых не относится к его компетенции, руководитель Органа контроля в течение 3-х рабочих дней с даты составления акта проверки направляет материалы проверки в соответствующий уполномоченный орган.</w:t>
      </w:r>
    </w:p>
    <w:p w:rsidR="00126C09" w:rsidRPr="00126C09" w:rsidRDefault="00126C09" w:rsidP="0076333A">
      <w:pPr>
        <w:pStyle w:val="ConsPlusNormal"/>
        <w:ind w:firstLine="709"/>
        <w:jc w:val="both"/>
        <w:rPr>
          <w:rFonts w:ascii="Arial" w:hAnsi="Arial" w:cs="Arial"/>
          <w:sz w:val="24"/>
          <w:szCs w:val="24"/>
        </w:rPr>
      </w:pPr>
      <w:bookmarkStart w:id="14" w:name="P298"/>
      <w:bookmarkEnd w:id="14"/>
      <w:r w:rsidRPr="00126C09">
        <w:rPr>
          <w:rFonts w:ascii="Arial" w:hAnsi="Arial" w:cs="Arial"/>
          <w:sz w:val="24"/>
          <w:szCs w:val="24"/>
        </w:rPr>
        <w:t>3.8.4. В случае выявления признаков уголовного преступления руководитель Органа контроля направляет материалы в уполномоченный правоохранительный орган для принятия решения о возбуждении уголовного дела.</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xml:space="preserve">3.8.5. Критерии принятия решения о мерах, которые необходимо принять по фактам нарушений, выявленных при проведении проверки, указаны в </w:t>
      </w:r>
      <w:hyperlink w:anchor="P296" w:history="1">
        <w:r w:rsidRPr="00A13C56">
          <w:rPr>
            <w:rFonts w:ascii="Arial" w:hAnsi="Arial" w:cs="Arial"/>
            <w:sz w:val="24"/>
            <w:szCs w:val="24"/>
          </w:rPr>
          <w:t>пунктах 3.8.2</w:t>
        </w:r>
      </w:hyperlink>
      <w:r w:rsidRPr="00A13C56">
        <w:rPr>
          <w:rFonts w:ascii="Arial" w:hAnsi="Arial" w:cs="Arial"/>
          <w:sz w:val="24"/>
          <w:szCs w:val="24"/>
        </w:rPr>
        <w:t xml:space="preserve"> - </w:t>
      </w:r>
      <w:hyperlink w:anchor="P298" w:history="1">
        <w:r w:rsidRPr="00A13C56">
          <w:rPr>
            <w:rFonts w:ascii="Arial" w:hAnsi="Arial" w:cs="Arial"/>
            <w:sz w:val="24"/>
            <w:szCs w:val="24"/>
          </w:rPr>
          <w:t>3.8.4</w:t>
        </w:r>
      </w:hyperlink>
      <w:r w:rsidRPr="00A13C56">
        <w:rPr>
          <w:rFonts w:ascii="Arial" w:hAnsi="Arial" w:cs="Arial"/>
          <w:sz w:val="24"/>
          <w:szCs w:val="24"/>
        </w:rPr>
        <w:t xml:space="preserve"> </w:t>
      </w:r>
      <w:r w:rsidRPr="00126C09">
        <w:rPr>
          <w:rFonts w:ascii="Arial" w:hAnsi="Arial" w:cs="Arial"/>
          <w:sz w:val="24"/>
          <w:szCs w:val="24"/>
        </w:rPr>
        <w:t>настоящего Административного регламента.</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xml:space="preserve">3.8.6. Ответственными должностными лицами за осуществление административной процедуры, предусмотренной </w:t>
      </w:r>
      <w:hyperlink w:anchor="P291" w:history="1">
        <w:r w:rsidRPr="00A13C56">
          <w:rPr>
            <w:rFonts w:ascii="Arial" w:hAnsi="Arial" w:cs="Arial"/>
            <w:sz w:val="24"/>
            <w:szCs w:val="24"/>
          </w:rPr>
          <w:t>пунктом 3.8</w:t>
        </w:r>
      </w:hyperlink>
      <w:r w:rsidRPr="00126C09">
        <w:rPr>
          <w:rFonts w:ascii="Arial" w:hAnsi="Arial" w:cs="Arial"/>
          <w:sz w:val="24"/>
          <w:szCs w:val="24"/>
        </w:rPr>
        <w:t xml:space="preserve"> настоящего Административного регламента, являются:</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xml:space="preserve">- заместитель начальника Управления по градостроительству и землепользованию Администрации города Норильска по градостроительной </w:t>
      </w:r>
      <w:r w:rsidRPr="00126C09">
        <w:rPr>
          <w:rFonts w:ascii="Arial" w:hAnsi="Arial" w:cs="Arial"/>
          <w:sz w:val="24"/>
          <w:szCs w:val="24"/>
        </w:rPr>
        <w:lastRenderedPageBreak/>
        <w:t>деятельности;</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начальник отдела рекламы, наружной информации и распоряжения земельными участками Управления по градостроительству и землепользованию Администрации города Норильска;</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заместитель начальника отдела рекламы, наружной информации и распоряжения земельными участками Управления по градостроительству и землепользованию Администрации города Норильска;</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главный специалист отдела рекламы, наружной информации и распоряжения земельными участками Управления по градостроительству и землепользованию Администрации города Норильска.</w:t>
      </w:r>
    </w:p>
    <w:p w:rsidR="00126C09" w:rsidRPr="00126C09" w:rsidRDefault="00126C09" w:rsidP="0076333A">
      <w:pPr>
        <w:pStyle w:val="ConsPlusNormal"/>
        <w:ind w:firstLine="709"/>
        <w:jc w:val="both"/>
        <w:rPr>
          <w:rFonts w:ascii="Arial" w:hAnsi="Arial" w:cs="Arial"/>
          <w:sz w:val="24"/>
          <w:szCs w:val="24"/>
        </w:rPr>
      </w:pPr>
    </w:p>
    <w:p w:rsidR="00126C09" w:rsidRPr="00126C09" w:rsidRDefault="00126C09" w:rsidP="0076333A">
      <w:pPr>
        <w:pStyle w:val="ConsPlusNormal"/>
        <w:ind w:firstLine="709"/>
        <w:jc w:val="center"/>
        <w:outlineLvl w:val="1"/>
        <w:rPr>
          <w:rFonts w:ascii="Arial" w:hAnsi="Arial" w:cs="Arial"/>
          <w:sz w:val="24"/>
          <w:szCs w:val="24"/>
        </w:rPr>
      </w:pPr>
      <w:r w:rsidRPr="00126C09">
        <w:rPr>
          <w:rFonts w:ascii="Arial" w:hAnsi="Arial" w:cs="Arial"/>
          <w:sz w:val="24"/>
          <w:szCs w:val="24"/>
        </w:rPr>
        <w:t>4. Порядок и формы контроля за осуществлением муниципального</w:t>
      </w:r>
    </w:p>
    <w:p w:rsidR="00126C09" w:rsidRPr="00126C09" w:rsidRDefault="00126C09" w:rsidP="0076333A">
      <w:pPr>
        <w:pStyle w:val="ConsPlusNormal"/>
        <w:ind w:firstLine="709"/>
        <w:jc w:val="center"/>
        <w:rPr>
          <w:rFonts w:ascii="Arial" w:hAnsi="Arial" w:cs="Arial"/>
          <w:sz w:val="24"/>
          <w:szCs w:val="24"/>
        </w:rPr>
      </w:pPr>
      <w:r w:rsidRPr="00126C09">
        <w:rPr>
          <w:rFonts w:ascii="Arial" w:hAnsi="Arial" w:cs="Arial"/>
          <w:sz w:val="24"/>
          <w:szCs w:val="24"/>
        </w:rPr>
        <w:t>контроля в области соблюдения порядка размещения рекламных</w:t>
      </w:r>
    </w:p>
    <w:p w:rsidR="00126C09" w:rsidRPr="00126C09" w:rsidRDefault="00126C09" w:rsidP="0076333A">
      <w:pPr>
        <w:pStyle w:val="ConsPlusNormal"/>
        <w:ind w:firstLine="709"/>
        <w:jc w:val="center"/>
        <w:rPr>
          <w:rFonts w:ascii="Arial" w:hAnsi="Arial" w:cs="Arial"/>
          <w:sz w:val="24"/>
          <w:szCs w:val="24"/>
        </w:rPr>
      </w:pPr>
      <w:r w:rsidRPr="00126C09">
        <w:rPr>
          <w:rFonts w:ascii="Arial" w:hAnsi="Arial" w:cs="Arial"/>
          <w:sz w:val="24"/>
          <w:szCs w:val="24"/>
        </w:rPr>
        <w:t>конструкций на территории муниципального образования город</w:t>
      </w:r>
    </w:p>
    <w:p w:rsidR="00126C09" w:rsidRPr="00126C09" w:rsidRDefault="00126C09" w:rsidP="0076333A">
      <w:pPr>
        <w:pStyle w:val="ConsPlusNormal"/>
        <w:ind w:firstLine="709"/>
        <w:jc w:val="center"/>
        <w:rPr>
          <w:rFonts w:ascii="Arial" w:hAnsi="Arial" w:cs="Arial"/>
          <w:sz w:val="24"/>
          <w:szCs w:val="24"/>
        </w:rPr>
      </w:pPr>
      <w:r w:rsidRPr="00126C09">
        <w:rPr>
          <w:rFonts w:ascii="Arial" w:hAnsi="Arial" w:cs="Arial"/>
          <w:sz w:val="24"/>
          <w:szCs w:val="24"/>
        </w:rPr>
        <w:t>Норильск</w:t>
      </w:r>
    </w:p>
    <w:p w:rsidR="00126C09" w:rsidRPr="00126C09" w:rsidRDefault="00126C09" w:rsidP="0076333A">
      <w:pPr>
        <w:pStyle w:val="ConsPlusNormal"/>
        <w:ind w:firstLine="709"/>
        <w:jc w:val="both"/>
        <w:rPr>
          <w:rFonts w:ascii="Arial" w:hAnsi="Arial" w:cs="Arial"/>
          <w:sz w:val="24"/>
          <w:szCs w:val="24"/>
        </w:rPr>
      </w:pPr>
    </w:p>
    <w:p w:rsidR="00126C09" w:rsidRPr="00126C09" w:rsidRDefault="00126C09" w:rsidP="0076333A">
      <w:pPr>
        <w:pStyle w:val="ConsPlusNormal"/>
        <w:ind w:firstLine="709"/>
        <w:jc w:val="both"/>
        <w:rPr>
          <w:rFonts w:ascii="Arial" w:hAnsi="Arial" w:cs="Arial"/>
          <w:sz w:val="24"/>
          <w:szCs w:val="24"/>
        </w:rPr>
      </w:pPr>
      <w:bookmarkStart w:id="15" w:name="P315"/>
      <w:bookmarkEnd w:id="15"/>
      <w:r w:rsidRPr="00126C09">
        <w:rPr>
          <w:rFonts w:ascii="Arial" w:hAnsi="Arial" w:cs="Arial"/>
          <w:sz w:val="24"/>
          <w:szCs w:val="24"/>
        </w:rPr>
        <w:t>4.1. Текущий контроль за соблюдением и исполнением должностными лицами Органа контроля, муниципальными инспекторами (далее - должностные лица Органа контроля) положений настоящего Административного регламента и иных нормативных правовых актов, устанавливающих требования к осуществлению муниципального контроля в области соблюдения порядка размещения рекламных конструкций на территории муниципального образования город Норильск, последовательности действий, определенных административными процедурами по осуществлению муниципального контроля, а также за принятием муниципальными инспекторами решений осуществляется в порядке и с периодичностью, определенными правовым актом Администрации города Норильска, издаваемым руководителем Органа контроля.</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4.2. Должностные лица Органа контроля в случае ненадлежащего исполнения соответственно трудовых функций, служебных (должностных) обязанностей, совершения противоправных действий (бездействия) при организации и проведении муниципального контроля в области соблюдения порядка размещения рекламных конструкций на территории муниципального образования город Норильск несут персональную ответственность в соответствии с законодательством Российской Федерации.</w:t>
      </w:r>
    </w:p>
    <w:p w:rsidR="00126C09" w:rsidRPr="00126C09" w:rsidRDefault="00126C09" w:rsidP="0076333A">
      <w:pPr>
        <w:pStyle w:val="ConsPlusNormal"/>
        <w:ind w:firstLine="709"/>
        <w:jc w:val="both"/>
        <w:rPr>
          <w:rFonts w:ascii="Arial" w:hAnsi="Arial" w:cs="Arial"/>
          <w:sz w:val="24"/>
          <w:szCs w:val="24"/>
        </w:rPr>
      </w:pPr>
      <w:bookmarkStart w:id="16" w:name="P317"/>
      <w:bookmarkEnd w:id="16"/>
      <w:r w:rsidRPr="00126C09">
        <w:rPr>
          <w:rFonts w:ascii="Arial" w:hAnsi="Arial" w:cs="Arial"/>
          <w:sz w:val="24"/>
          <w:szCs w:val="24"/>
        </w:rPr>
        <w:t>4.3. Контроль за полнотой и качеством осуществления муниципального контроля включает в себя проведение плановых и внеплановых проверок, в том числе выявление и устранение нарушений прав субъектов проверок, рассмотрение, принятие решений и подготовку ответов на обращения юридических лиц и индивидуальных предпринимателей, а также органов контроля и (или) надзора, содержащие жалобы на действие (бездействие) Органов контроля.</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Порядок и периодичность проведения плановых и внеплановых проверок за полнотой и качеством осуществления муниципального контроля в области соблюдения порядка размещения рекламных конструкций на территории муниципального образования город Норильск устанавливается правовым актом Администрации города Норильска, издаваемым руководителем Органа контроля.</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4.4. Муниципальный контроль в области соблюдения порядка размещения рекламных конструкций на территории муниципального образования город Норильск может быть предметом общественного контроля, осуществляемого посредством обращения объединений юридических лиц, индивидуальных предпринимателей, саморегулируемых организаций:</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в органы прокуратуры с просьбой принести протест на противоречащие закону нормативные правовые акты, на основании которых проводятся проверки юридических лиц, индивидуальных предпринимателей;</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в суд в защиту нарушенных при осуществлении муниципального контроля прав и (или) законных интересов юридических лиц, индивидуальных предпринимателей.</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lastRenderedPageBreak/>
        <w:t>4.5. По результатам проведенных проверок (плановых и внеплановых) в случае выявления нарушений должностные лица Органа контроля привлекаются к ответственности в порядке, установленном законодательством Российской Федерации.</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4.6. О мерах, принятых в отношении виновных в нарушении законодательства Российской Федерации должностных лиц Органа контроля, в течение десяти дней со дня принятия таких мер Орган контроля обязан сообщить в письменной форме юридическому лицу, индивидуальному предпринимателю, права и (или) законные интересы которых нарушены.</w:t>
      </w:r>
    </w:p>
    <w:p w:rsidR="00126C09" w:rsidRPr="00126C09" w:rsidRDefault="00126C09" w:rsidP="0076333A">
      <w:pPr>
        <w:pStyle w:val="ConsPlusNormal"/>
        <w:ind w:firstLine="709"/>
        <w:jc w:val="both"/>
        <w:rPr>
          <w:rFonts w:ascii="Arial" w:hAnsi="Arial" w:cs="Arial"/>
          <w:sz w:val="24"/>
          <w:szCs w:val="24"/>
        </w:rPr>
      </w:pPr>
    </w:p>
    <w:p w:rsidR="00126C09" w:rsidRPr="00126C09" w:rsidRDefault="00126C09" w:rsidP="0076333A">
      <w:pPr>
        <w:pStyle w:val="ConsPlusNormal"/>
        <w:ind w:firstLine="709"/>
        <w:jc w:val="center"/>
        <w:outlineLvl w:val="1"/>
        <w:rPr>
          <w:rFonts w:ascii="Arial" w:hAnsi="Arial" w:cs="Arial"/>
          <w:sz w:val="24"/>
          <w:szCs w:val="24"/>
        </w:rPr>
      </w:pPr>
      <w:bookmarkStart w:id="17" w:name="P325"/>
      <w:bookmarkEnd w:id="17"/>
      <w:r w:rsidRPr="00126C09">
        <w:rPr>
          <w:rFonts w:ascii="Arial" w:hAnsi="Arial" w:cs="Arial"/>
          <w:sz w:val="24"/>
          <w:szCs w:val="24"/>
        </w:rPr>
        <w:t>5. Досудебный (внесудебный) порядок обжалования решений и</w:t>
      </w:r>
    </w:p>
    <w:p w:rsidR="00126C09" w:rsidRPr="00126C09" w:rsidRDefault="00126C09" w:rsidP="0076333A">
      <w:pPr>
        <w:pStyle w:val="ConsPlusNormal"/>
        <w:ind w:firstLine="709"/>
        <w:jc w:val="center"/>
        <w:rPr>
          <w:rFonts w:ascii="Arial" w:hAnsi="Arial" w:cs="Arial"/>
          <w:sz w:val="24"/>
          <w:szCs w:val="24"/>
        </w:rPr>
      </w:pPr>
      <w:r w:rsidRPr="00126C09">
        <w:rPr>
          <w:rFonts w:ascii="Arial" w:hAnsi="Arial" w:cs="Arial"/>
          <w:sz w:val="24"/>
          <w:szCs w:val="24"/>
        </w:rPr>
        <w:t>действий (бездействия) органа муниципального контроля, а</w:t>
      </w:r>
    </w:p>
    <w:p w:rsidR="00126C09" w:rsidRPr="00126C09" w:rsidRDefault="00126C09" w:rsidP="0076333A">
      <w:pPr>
        <w:pStyle w:val="ConsPlusNormal"/>
        <w:ind w:firstLine="709"/>
        <w:jc w:val="center"/>
        <w:rPr>
          <w:rFonts w:ascii="Arial" w:hAnsi="Arial" w:cs="Arial"/>
          <w:sz w:val="24"/>
          <w:szCs w:val="24"/>
        </w:rPr>
      </w:pPr>
      <w:r w:rsidRPr="00126C09">
        <w:rPr>
          <w:rFonts w:ascii="Arial" w:hAnsi="Arial" w:cs="Arial"/>
          <w:sz w:val="24"/>
          <w:szCs w:val="24"/>
        </w:rPr>
        <w:t>также его должностных лиц</w:t>
      </w:r>
    </w:p>
    <w:p w:rsidR="00126C09" w:rsidRPr="00126C09" w:rsidRDefault="00126C09" w:rsidP="0076333A">
      <w:pPr>
        <w:pStyle w:val="ConsPlusNormal"/>
        <w:ind w:firstLine="709"/>
        <w:jc w:val="center"/>
        <w:rPr>
          <w:rFonts w:ascii="Arial" w:hAnsi="Arial" w:cs="Arial"/>
          <w:sz w:val="24"/>
          <w:szCs w:val="24"/>
        </w:rPr>
      </w:pP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5.1.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(далее - Заявители) имеют право на досудебное (внесудебное) обжалование действий (бездействий) и решений должностных лиц Органа контроля, осуществляемых (принятых) в ходе проведения проверки.</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В досудебном (внесудебном) порядке Заявители вправе обжаловать действия (бездействие):</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должностных лиц (кроме руководителя) Органа контроля - руководителю Органа контроля;</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руководителя Органа контроля - заместителю Руководителя Администрации города Норильска по собственности и развитию предпринимательства, Руководителю Администрации города Норильска.</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5.2. Предметом досудебного (внесудебного) обжалования является несоблюдение законодательства Российской Федерации, Красноярского края, правовых актов муниципального образования город Норильск, прав и законных интересов Заявителя при проведении проверки, в том числе в случае:</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необоснованного (незаконного) включения субъекта проверки в ежегодный план проведения плановых проверок Администрацией города Норильска;</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проведения внеплановой проверки в отсутствие оснований для ее проведения;</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проведения проверки без распоряжения (приказа) руководителя Органа контроля о ее проведении в соответствии с ее назначением;</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xml:space="preserve">- проведения проверки вне исполнения служебных обязанностей, выездной проверки без служебных удостоверений, копии распоряжения (приказа) руководителя, заместителя руководителя органа муниципального жилищного контроля и в случае, предусмотренном </w:t>
      </w:r>
      <w:hyperlink r:id="rId49" w:history="1">
        <w:r w:rsidRPr="00A13C56">
          <w:rPr>
            <w:rFonts w:ascii="Arial" w:hAnsi="Arial" w:cs="Arial"/>
            <w:sz w:val="24"/>
            <w:szCs w:val="24"/>
          </w:rPr>
          <w:t>частью 5 статьи 10</w:t>
        </w:r>
      </w:hyperlink>
      <w:r w:rsidRPr="00A13C56">
        <w:rPr>
          <w:rFonts w:ascii="Arial" w:hAnsi="Arial" w:cs="Arial"/>
          <w:sz w:val="24"/>
          <w:szCs w:val="24"/>
        </w:rPr>
        <w:t xml:space="preserve"> </w:t>
      </w:r>
      <w:r w:rsidRPr="00126C09">
        <w:rPr>
          <w:rFonts w:ascii="Arial" w:hAnsi="Arial" w:cs="Arial"/>
          <w:sz w:val="24"/>
          <w:szCs w:val="24"/>
        </w:rPr>
        <w:t xml:space="preserve">Федерального закона </w:t>
      </w:r>
      <w:r w:rsidR="00EF4369">
        <w:rPr>
          <w:rFonts w:ascii="Arial" w:hAnsi="Arial" w:cs="Arial"/>
          <w:sz w:val="24"/>
          <w:szCs w:val="24"/>
        </w:rPr>
        <w:t>№</w:t>
      </w:r>
      <w:r w:rsidRPr="00126C09">
        <w:rPr>
          <w:rFonts w:ascii="Arial" w:hAnsi="Arial" w:cs="Arial"/>
          <w:sz w:val="24"/>
          <w:szCs w:val="24"/>
        </w:rPr>
        <w:t xml:space="preserve"> 294-ФЗ, копии документа о согласовании проведения проверки;</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препятствия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непредоставления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информации и документов, относящиеся к предмету проверки;</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неознакомления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xml:space="preserve">- несоблюдения сроков проведения проверки, установленные Федеральным </w:t>
      </w:r>
      <w:hyperlink r:id="rId50" w:history="1">
        <w:r w:rsidRPr="00A13C56">
          <w:rPr>
            <w:rFonts w:ascii="Arial" w:hAnsi="Arial" w:cs="Arial"/>
            <w:sz w:val="24"/>
            <w:szCs w:val="24"/>
          </w:rPr>
          <w:t>законом</w:t>
        </w:r>
      </w:hyperlink>
      <w:r w:rsidRPr="00A13C56">
        <w:rPr>
          <w:rFonts w:ascii="Arial" w:hAnsi="Arial" w:cs="Arial"/>
          <w:sz w:val="24"/>
          <w:szCs w:val="24"/>
        </w:rPr>
        <w:t xml:space="preserve"> </w:t>
      </w:r>
      <w:r w:rsidR="00EF4369">
        <w:rPr>
          <w:rFonts w:ascii="Arial" w:hAnsi="Arial" w:cs="Arial"/>
          <w:sz w:val="24"/>
          <w:szCs w:val="24"/>
        </w:rPr>
        <w:t>№</w:t>
      </w:r>
      <w:r w:rsidRPr="00126C09">
        <w:rPr>
          <w:rFonts w:ascii="Arial" w:hAnsi="Arial" w:cs="Arial"/>
          <w:sz w:val="24"/>
          <w:szCs w:val="24"/>
        </w:rPr>
        <w:t xml:space="preserve"> 294-ФЗ.</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lastRenderedPageBreak/>
        <w:t>- отказа должностного лица Органа контроля в исправлении допущенных опечаток и ошибок в выданных в результате проведения проверки акта и (или) предписания.</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xml:space="preserve">5.3. Жалоба рассматривается в порядке и сроки, установленные Федеральным </w:t>
      </w:r>
      <w:hyperlink r:id="rId51" w:history="1">
        <w:r w:rsidRPr="00A13C56">
          <w:rPr>
            <w:rFonts w:ascii="Arial" w:hAnsi="Arial" w:cs="Arial"/>
            <w:sz w:val="24"/>
            <w:szCs w:val="24"/>
          </w:rPr>
          <w:t>законом</w:t>
        </w:r>
      </w:hyperlink>
      <w:r w:rsidRPr="00A13C56">
        <w:rPr>
          <w:rFonts w:ascii="Arial" w:hAnsi="Arial" w:cs="Arial"/>
          <w:sz w:val="24"/>
          <w:szCs w:val="24"/>
        </w:rPr>
        <w:t xml:space="preserve"> </w:t>
      </w:r>
      <w:r w:rsidRPr="00126C09">
        <w:rPr>
          <w:rFonts w:ascii="Arial" w:hAnsi="Arial" w:cs="Arial"/>
          <w:sz w:val="24"/>
          <w:szCs w:val="24"/>
        </w:rPr>
        <w:t xml:space="preserve">от 02.05.2006 </w:t>
      </w:r>
      <w:r w:rsidR="00EF4369">
        <w:rPr>
          <w:rFonts w:ascii="Arial" w:hAnsi="Arial" w:cs="Arial"/>
          <w:sz w:val="24"/>
          <w:szCs w:val="24"/>
        </w:rPr>
        <w:t>№ 59-ФЗ «</w:t>
      </w:r>
      <w:r w:rsidRPr="00126C09">
        <w:rPr>
          <w:rFonts w:ascii="Arial" w:hAnsi="Arial" w:cs="Arial"/>
          <w:sz w:val="24"/>
          <w:szCs w:val="24"/>
        </w:rPr>
        <w:t>О Порядке рассмотрения обращений граждан Российской Федерации</w:t>
      </w:r>
      <w:r w:rsidR="00EF4369">
        <w:rPr>
          <w:rFonts w:ascii="Arial" w:hAnsi="Arial" w:cs="Arial"/>
          <w:sz w:val="24"/>
          <w:szCs w:val="24"/>
        </w:rPr>
        <w:t>»</w:t>
      </w:r>
      <w:r w:rsidRPr="00126C09">
        <w:rPr>
          <w:rFonts w:ascii="Arial" w:hAnsi="Arial" w:cs="Arial"/>
          <w:sz w:val="24"/>
          <w:szCs w:val="24"/>
        </w:rPr>
        <w:t>.</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5.4. Основанием для начала процедуры досудебного (внесудебного) обжалования в отношении должностного лица Органа контроля является регистрация жалобы, представленной непосредственно Заявителем или его представителем.</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Жалоба на действия (бездействия) и решения, осуществляемые (принятые) в ходе проведения Органом контроля проверки может быть подана лично либо направлена почтовым отправлением по адресу: г</w:t>
      </w:r>
      <w:r w:rsidR="00EF4369">
        <w:rPr>
          <w:rFonts w:ascii="Arial" w:hAnsi="Arial" w:cs="Arial"/>
          <w:sz w:val="24"/>
          <w:szCs w:val="24"/>
        </w:rPr>
        <w:t>. Норильск, Ленинский пр-т, 24 «А»</w:t>
      </w:r>
      <w:r w:rsidRPr="00126C09">
        <w:rPr>
          <w:rFonts w:ascii="Arial" w:hAnsi="Arial" w:cs="Arial"/>
          <w:sz w:val="24"/>
          <w:szCs w:val="24"/>
        </w:rPr>
        <w:t>, подана на официальный сайт муниципального образования город Норильск: www.norilsk-city.ru в сети Интернет, через единый портал государственных и муниципальных услуг либо региональный портал государственных и муниципальных услуг.</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xml:space="preserve">Жалоба на действия (бездействия) должностного лица Органа контроля руководителю Органа контроля может быть подана лично либо направлена почтовым отправлением в адрес соответствующего Органа контроля, из числа указанных в </w:t>
      </w:r>
      <w:hyperlink w:anchor="P138" w:history="1">
        <w:r w:rsidRPr="00A13C56">
          <w:rPr>
            <w:rFonts w:ascii="Arial" w:hAnsi="Arial" w:cs="Arial"/>
            <w:sz w:val="24"/>
            <w:szCs w:val="24"/>
          </w:rPr>
          <w:t>п. 2.1</w:t>
        </w:r>
      </w:hyperlink>
      <w:r w:rsidRPr="00A13C56">
        <w:rPr>
          <w:rFonts w:ascii="Arial" w:hAnsi="Arial" w:cs="Arial"/>
          <w:sz w:val="24"/>
          <w:szCs w:val="24"/>
        </w:rPr>
        <w:t xml:space="preserve"> </w:t>
      </w:r>
      <w:r w:rsidRPr="00126C09">
        <w:rPr>
          <w:rFonts w:ascii="Arial" w:hAnsi="Arial" w:cs="Arial"/>
          <w:sz w:val="24"/>
          <w:szCs w:val="24"/>
        </w:rPr>
        <w:t>настоящего Административного регламента, на официальный сайт www.norilsk-city.ru в сети Интернет, через единый портал государственных и муниципальных услуг либо региональный портал государственных и муниципальных услуг, а также может быть принята при личном приеме Заявителя.</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Жалоба регистрируется в течение трех календарных дней с даты ее поступления.</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5.5. Жалоба в письменной форме должна содержать следующую информацию:</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1) наименование Органа контроля, должностного лица решения и действия (бездействие) которых обжалуются;</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3) сведения об обжалуемых решениях и действиях (бездействии) должностного лица Органа контроля;</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4) доводы, на основании которых Заявитель не согласен с решением и действием (бездействием) Органа контроля, его должностного лица.</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Заявителем могут быть представлены документы (при наличии), подтверждающие доводы Заявителя, либо их копии.</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Жалоба подписывается Заявителем или его представителем.</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5.6. Заявитель имеет право на получение информации и документов, необходимых для обоснования и рассмотрения жалобы.</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5.7. По результатам рассмотрения жалобы принимается одно из следующих решений:</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1) жалоба подлежит удовлетворению, в том числе в форме отзыва выданного предписания, исправления допущенных опечаток и ошибок в выданных в результате проведения проверки документах;</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2) в удовлетворении жалобы отказывается.</w:t>
      </w:r>
    </w:p>
    <w:p w:rsidR="00126C09" w:rsidRPr="00126C09" w:rsidRDefault="00126C09" w:rsidP="0076333A">
      <w:pPr>
        <w:pStyle w:val="ConsPlusNormal"/>
        <w:ind w:firstLine="709"/>
        <w:jc w:val="both"/>
        <w:rPr>
          <w:rFonts w:ascii="Arial" w:hAnsi="Arial" w:cs="Arial"/>
          <w:sz w:val="24"/>
          <w:szCs w:val="24"/>
        </w:rPr>
      </w:pPr>
      <w:r w:rsidRPr="00126C09">
        <w:rPr>
          <w:rFonts w:ascii="Arial" w:hAnsi="Arial" w:cs="Arial"/>
          <w:sz w:val="24"/>
          <w:szCs w:val="24"/>
        </w:rPr>
        <w:t xml:space="preserve">5.8. Соблюдение процедуры, предусмотренной настоящим </w:t>
      </w:r>
      <w:hyperlink w:anchor="P325" w:history="1">
        <w:r w:rsidRPr="00A13C56">
          <w:rPr>
            <w:rFonts w:ascii="Arial" w:hAnsi="Arial" w:cs="Arial"/>
            <w:sz w:val="24"/>
            <w:szCs w:val="24"/>
          </w:rPr>
          <w:t>разделом</w:t>
        </w:r>
      </w:hyperlink>
      <w:r w:rsidRPr="00A13C56">
        <w:rPr>
          <w:rFonts w:ascii="Arial" w:hAnsi="Arial" w:cs="Arial"/>
          <w:sz w:val="24"/>
          <w:szCs w:val="24"/>
        </w:rPr>
        <w:t xml:space="preserve"> </w:t>
      </w:r>
      <w:r w:rsidRPr="00126C09">
        <w:rPr>
          <w:rFonts w:ascii="Arial" w:hAnsi="Arial" w:cs="Arial"/>
          <w:sz w:val="24"/>
          <w:szCs w:val="24"/>
        </w:rPr>
        <w:t>Административного регламента, не приостанавливает течение срока на защиту прав и законных интересов юридических лиц и индивидуальных предпринимателей при осуществлении муниципального контроля в административном и судебном порядке.</w:t>
      </w:r>
    </w:p>
    <w:p w:rsidR="00126C09" w:rsidRPr="00126C09" w:rsidRDefault="00126C09" w:rsidP="0076333A">
      <w:pPr>
        <w:pStyle w:val="ConsPlusNormal"/>
        <w:ind w:firstLine="709"/>
        <w:jc w:val="both"/>
        <w:rPr>
          <w:rFonts w:ascii="Arial" w:hAnsi="Arial" w:cs="Arial"/>
          <w:sz w:val="24"/>
          <w:szCs w:val="24"/>
        </w:rPr>
      </w:pPr>
    </w:p>
    <w:p w:rsidR="00126C09" w:rsidRDefault="00126C09" w:rsidP="0076333A">
      <w:pPr>
        <w:pStyle w:val="ConsPlusNormal"/>
        <w:ind w:firstLine="709"/>
        <w:jc w:val="both"/>
      </w:pPr>
    </w:p>
    <w:p w:rsidR="00126C09" w:rsidRDefault="00126C09" w:rsidP="0076333A">
      <w:pPr>
        <w:pStyle w:val="ConsPlusNormal"/>
        <w:ind w:firstLine="709"/>
        <w:jc w:val="both"/>
      </w:pPr>
    </w:p>
    <w:p w:rsidR="00126C09" w:rsidRPr="00EF4369" w:rsidRDefault="00126C09" w:rsidP="0076333A">
      <w:pPr>
        <w:pStyle w:val="ConsPlusNormal"/>
        <w:ind w:firstLine="709"/>
        <w:jc w:val="right"/>
        <w:outlineLvl w:val="1"/>
        <w:rPr>
          <w:rFonts w:ascii="Arial" w:hAnsi="Arial" w:cs="Arial"/>
          <w:sz w:val="26"/>
          <w:szCs w:val="26"/>
        </w:rPr>
      </w:pPr>
      <w:r w:rsidRPr="00EF4369">
        <w:rPr>
          <w:rFonts w:ascii="Arial" w:hAnsi="Arial" w:cs="Arial"/>
          <w:sz w:val="26"/>
          <w:szCs w:val="26"/>
        </w:rPr>
        <w:t xml:space="preserve">Приложение </w:t>
      </w:r>
      <w:r w:rsidR="00EF4369">
        <w:rPr>
          <w:rFonts w:ascii="Arial" w:hAnsi="Arial" w:cs="Arial"/>
          <w:sz w:val="26"/>
          <w:szCs w:val="26"/>
        </w:rPr>
        <w:t>№</w:t>
      </w:r>
      <w:r w:rsidRPr="00EF4369">
        <w:rPr>
          <w:rFonts w:ascii="Arial" w:hAnsi="Arial" w:cs="Arial"/>
          <w:sz w:val="26"/>
          <w:szCs w:val="26"/>
        </w:rPr>
        <w:t xml:space="preserve"> 1</w:t>
      </w:r>
    </w:p>
    <w:p w:rsidR="00126C09" w:rsidRPr="00EF4369" w:rsidRDefault="00126C09" w:rsidP="0076333A">
      <w:pPr>
        <w:pStyle w:val="ConsPlusNormal"/>
        <w:ind w:firstLine="709"/>
        <w:jc w:val="right"/>
        <w:rPr>
          <w:rFonts w:ascii="Arial" w:hAnsi="Arial" w:cs="Arial"/>
          <w:sz w:val="26"/>
          <w:szCs w:val="26"/>
        </w:rPr>
      </w:pPr>
      <w:r w:rsidRPr="00EF4369">
        <w:rPr>
          <w:rFonts w:ascii="Arial" w:hAnsi="Arial" w:cs="Arial"/>
          <w:sz w:val="26"/>
          <w:szCs w:val="26"/>
        </w:rPr>
        <w:t>к Административному регламенту</w:t>
      </w:r>
    </w:p>
    <w:p w:rsidR="00126C09" w:rsidRPr="00EF4369" w:rsidRDefault="00126C09" w:rsidP="0076333A">
      <w:pPr>
        <w:pStyle w:val="ConsPlusNormal"/>
        <w:ind w:firstLine="709"/>
        <w:jc w:val="right"/>
        <w:rPr>
          <w:rFonts w:ascii="Arial" w:hAnsi="Arial" w:cs="Arial"/>
          <w:sz w:val="26"/>
          <w:szCs w:val="26"/>
        </w:rPr>
      </w:pPr>
      <w:r w:rsidRPr="00EF4369">
        <w:rPr>
          <w:rFonts w:ascii="Arial" w:hAnsi="Arial" w:cs="Arial"/>
          <w:sz w:val="26"/>
          <w:szCs w:val="26"/>
        </w:rPr>
        <w:t>организации и проведения проверок</w:t>
      </w:r>
    </w:p>
    <w:p w:rsidR="00126C09" w:rsidRPr="00EF4369" w:rsidRDefault="00126C09" w:rsidP="0076333A">
      <w:pPr>
        <w:pStyle w:val="ConsPlusNormal"/>
        <w:ind w:firstLine="709"/>
        <w:jc w:val="right"/>
        <w:rPr>
          <w:rFonts w:ascii="Arial" w:hAnsi="Arial" w:cs="Arial"/>
          <w:sz w:val="26"/>
          <w:szCs w:val="26"/>
        </w:rPr>
      </w:pPr>
      <w:r w:rsidRPr="00EF4369">
        <w:rPr>
          <w:rFonts w:ascii="Arial" w:hAnsi="Arial" w:cs="Arial"/>
          <w:sz w:val="26"/>
          <w:szCs w:val="26"/>
        </w:rPr>
        <w:t>при осуществлении муниципального</w:t>
      </w:r>
    </w:p>
    <w:p w:rsidR="00126C09" w:rsidRPr="00EF4369" w:rsidRDefault="00126C09" w:rsidP="0076333A">
      <w:pPr>
        <w:pStyle w:val="ConsPlusNormal"/>
        <w:ind w:firstLine="709"/>
        <w:jc w:val="right"/>
        <w:rPr>
          <w:rFonts w:ascii="Arial" w:hAnsi="Arial" w:cs="Arial"/>
          <w:sz w:val="26"/>
          <w:szCs w:val="26"/>
        </w:rPr>
      </w:pPr>
      <w:r w:rsidRPr="00EF4369">
        <w:rPr>
          <w:rFonts w:ascii="Arial" w:hAnsi="Arial" w:cs="Arial"/>
          <w:sz w:val="26"/>
          <w:szCs w:val="26"/>
        </w:rPr>
        <w:t>контроля в области соблюдения порядка</w:t>
      </w:r>
    </w:p>
    <w:p w:rsidR="00126C09" w:rsidRPr="00EF4369" w:rsidRDefault="00126C09" w:rsidP="0076333A">
      <w:pPr>
        <w:pStyle w:val="ConsPlusNormal"/>
        <w:ind w:firstLine="709"/>
        <w:jc w:val="right"/>
        <w:rPr>
          <w:rFonts w:ascii="Arial" w:hAnsi="Arial" w:cs="Arial"/>
          <w:sz w:val="26"/>
          <w:szCs w:val="26"/>
        </w:rPr>
      </w:pPr>
      <w:r w:rsidRPr="00EF4369">
        <w:rPr>
          <w:rFonts w:ascii="Arial" w:hAnsi="Arial" w:cs="Arial"/>
          <w:sz w:val="26"/>
          <w:szCs w:val="26"/>
        </w:rPr>
        <w:t>размещения рекламных конструкций</w:t>
      </w:r>
    </w:p>
    <w:p w:rsidR="00126C09" w:rsidRPr="00EF4369" w:rsidRDefault="00126C09" w:rsidP="0076333A">
      <w:pPr>
        <w:pStyle w:val="ConsPlusNormal"/>
        <w:ind w:firstLine="709"/>
        <w:jc w:val="right"/>
        <w:rPr>
          <w:rFonts w:ascii="Arial" w:hAnsi="Arial" w:cs="Arial"/>
          <w:sz w:val="26"/>
          <w:szCs w:val="26"/>
        </w:rPr>
      </w:pPr>
      <w:r w:rsidRPr="00EF4369">
        <w:rPr>
          <w:rFonts w:ascii="Arial" w:hAnsi="Arial" w:cs="Arial"/>
          <w:sz w:val="26"/>
          <w:szCs w:val="26"/>
        </w:rPr>
        <w:t>на территории муниципального</w:t>
      </w:r>
    </w:p>
    <w:p w:rsidR="00126C09" w:rsidRPr="00EF4369" w:rsidRDefault="00126C09" w:rsidP="0076333A">
      <w:pPr>
        <w:pStyle w:val="ConsPlusNormal"/>
        <w:ind w:firstLine="709"/>
        <w:jc w:val="right"/>
        <w:rPr>
          <w:rFonts w:ascii="Arial" w:hAnsi="Arial" w:cs="Arial"/>
          <w:sz w:val="26"/>
          <w:szCs w:val="26"/>
        </w:rPr>
      </w:pPr>
      <w:r w:rsidRPr="00EF4369">
        <w:rPr>
          <w:rFonts w:ascii="Arial" w:hAnsi="Arial" w:cs="Arial"/>
          <w:sz w:val="26"/>
          <w:szCs w:val="26"/>
        </w:rPr>
        <w:t>образования город Норильск,</w:t>
      </w:r>
    </w:p>
    <w:p w:rsidR="00126C09" w:rsidRPr="00EF4369" w:rsidRDefault="00126C09" w:rsidP="0076333A">
      <w:pPr>
        <w:pStyle w:val="ConsPlusNormal"/>
        <w:ind w:firstLine="709"/>
        <w:jc w:val="right"/>
        <w:rPr>
          <w:rFonts w:ascii="Arial" w:hAnsi="Arial" w:cs="Arial"/>
          <w:sz w:val="26"/>
          <w:szCs w:val="26"/>
        </w:rPr>
      </w:pPr>
      <w:r w:rsidRPr="00EF4369">
        <w:rPr>
          <w:rFonts w:ascii="Arial" w:hAnsi="Arial" w:cs="Arial"/>
          <w:sz w:val="26"/>
          <w:szCs w:val="26"/>
        </w:rPr>
        <w:t>утвержденному Постановлением</w:t>
      </w:r>
    </w:p>
    <w:p w:rsidR="00126C09" w:rsidRPr="00EF4369" w:rsidRDefault="00126C09" w:rsidP="0076333A">
      <w:pPr>
        <w:pStyle w:val="ConsPlusNormal"/>
        <w:ind w:firstLine="709"/>
        <w:jc w:val="right"/>
        <w:rPr>
          <w:rFonts w:ascii="Arial" w:hAnsi="Arial" w:cs="Arial"/>
          <w:sz w:val="26"/>
          <w:szCs w:val="26"/>
        </w:rPr>
      </w:pPr>
      <w:r w:rsidRPr="00EF4369">
        <w:rPr>
          <w:rFonts w:ascii="Arial" w:hAnsi="Arial" w:cs="Arial"/>
          <w:sz w:val="26"/>
          <w:szCs w:val="26"/>
        </w:rPr>
        <w:t>Администрации города Норильска</w:t>
      </w:r>
    </w:p>
    <w:p w:rsidR="00126C09" w:rsidRPr="00EF4369" w:rsidRDefault="00126C09" w:rsidP="0076333A">
      <w:pPr>
        <w:pStyle w:val="ConsPlusNormal"/>
        <w:ind w:firstLine="709"/>
        <w:jc w:val="right"/>
        <w:rPr>
          <w:rFonts w:ascii="Arial" w:hAnsi="Arial" w:cs="Arial"/>
          <w:sz w:val="26"/>
          <w:szCs w:val="26"/>
        </w:rPr>
      </w:pPr>
      <w:r w:rsidRPr="00EF4369">
        <w:rPr>
          <w:rFonts w:ascii="Arial" w:hAnsi="Arial" w:cs="Arial"/>
          <w:sz w:val="26"/>
          <w:szCs w:val="26"/>
        </w:rPr>
        <w:t xml:space="preserve">от 29 декабря 2014 г. </w:t>
      </w:r>
      <w:r w:rsidR="00EF4369">
        <w:rPr>
          <w:rFonts w:ascii="Arial" w:hAnsi="Arial" w:cs="Arial"/>
          <w:sz w:val="26"/>
          <w:szCs w:val="26"/>
        </w:rPr>
        <w:t>№</w:t>
      </w:r>
      <w:r w:rsidRPr="00EF4369">
        <w:rPr>
          <w:rFonts w:ascii="Arial" w:hAnsi="Arial" w:cs="Arial"/>
          <w:sz w:val="26"/>
          <w:szCs w:val="26"/>
        </w:rPr>
        <w:t xml:space="preserve"> 733</w:t>
      </w:r>
    </w:p>
    <w:p w:rsidR="00126C09" w:rsidRDefault="00126C09" w:rsidP="0076333A">
      <w:pPr>
        <w:pStyle w:val="ConsPlusNormal"/>
        <w:ind w:firstLine="709"/>
        <w:jc w:val="right"/>
      </w:pPr>
    </w:p>
    <w:p w:rsidR="00660EEF" w:rsidRPr="0016581C" w:rsidRDefault="00660EEF" w:rsidP="0076333A">
      <w:pPr>
        <w:pStyle w:val="ConsPlusNonformat"/>
        <w:ind w:firstLine="709"/>
        <w:jc w:val="center"/>
        <w:rPr>
          <w:rFonts w:ascii="Arial" w:hAnsi="Arial" w:cs="Arial"/>
          <w:sz w:val="24"/>
          <w:szCs w:val="24"/>
        </w:rPr>
      </w:pPr>
      <w:bookmarkStart w:id="18" w:name="P378"/>
      <w:bookmarkEnd w:id="18"/>
      <w:r w:rsidRPr="0016581C">
        <w:rPr>
          <w:rFonts w:ascii="Arial" w:hAnsi="Arial" w:cs="Arial"/>
          <w:sz w:val="24"/>
          <w:szCs w:val="24"/>
        </w:rPr>
        <w:t>АДМИНИСТРАЦИЯ ГОРОДА НОРИЛЬСКА</w:t>
      </w:r>
    </w:p>
    <w:p w:rsidR="00660EEF" w:rsidRPr="0016581C" w:rsidRDefault="00660EEF" w:rsidP="0076333A">
      <w:pPr>
        <w:pStyle w:val="ConsPlusNonformat"/>
        <w:ind w:firstLine="709"/>
        <w:jc w:val="center"/>
        <w:rPr>
          <w:rFonts w:ascii="Arial" w:hAnsi="Arial" w:cs="Arial"/>
          <w:sz w:val="24"/>
          <w:szCs w:val="24"/>
        </w:rPr>
      </w:pPr>
      <w:r w:rsidRPr="0016581C">
        <w:rPr>
          <w:rFonts w:ascii="Arial" w:hAnsi="Arial" w:cs="Arial"/>
          <w:sz w:val="24"/>
          <w:szCs w:val="24"/>
        </w:rPr>
        <w:t>КРАСНОЯРСКОГО КРАЯ</w:t>
      </w:r>
    </w:p>
    <w:p w:rsidR="00660EEF" w:rsidRDefault="00660EEF" w:rsidP="0076333A">
      <w:pPr>
        <w:pStyle w:val="ConsPlusNonformat"/>
        <w:ind w:firstLine="709"/>
        <w:jc w:val="both"/>
      </w:pPr>
    </w:p>
    <w:p w:rsidR="00660EEF" w:rsidRPr="0016581C" w:rsidRDefault="00660EEF" w:rsidP="00381AE3">
      <w:pPr>
        <w:pStyle w:val="ConsPlusNonformat"/>
        <w:ind w:firstLine="709"/>
        <w:jc w:val="center"/>
        <w:rPr>
          <w:rFonts w:ascii="Arial" w:hAnsi="Arial" w:cs="Arial"/>
          <w:sz w:val="24"/>
          <w:szCs w:val="24"/>
        </w:rPr>
      </w:pPr>
      <w:r w:rsidRPr="0016581C">
        <w:rPr>
          <w:rFonts w:ascii="Arial" w:hAnsi="Arial" w:cs="Arial"/>
          <w:sz w:val="24"/>
          <w:szCs w:val="24"/>
        </w:rPr>
        <w:t>__________________________________________________________</w:t>
      </w:r>
      <w:r>
        <w:rPr>
          <w:rFonts w:ascii="Arial" w:hAnsi="Arial" w:cs="Arial"/>
          <w:sz w:val="24"/>
          <w:szCs w:val="24"/>
        </w:rPr>
        <w:t>_____</w:t>
      </w:r>
    </w:p>
    <w:p w:rsidR="00660EEF" w:rsidRPr="0016581C" w:rsidRDefault="00660EEF" w:rsidP="0076333A">
      <w:pPr>
        <w:pStyle w:val="ConsPlusNonformat"/>
        <w:ind w:firstLine="709"/>
        <w:jc w:val="center"/>
        <w:rPr>
          <w:rFonts w:ascii="Arial" w:hAnsi="Arial" w:cs="Arial"/>
        </w:rPr>
      </w:pPr>
      <w:r w:rsidRPr="0016581C">
        <w:rPr>
          <w:rFonts w:ascii="Arial" w:hAnsi="Arial" w:cs="Arial"/>
        </w:rPr>
        <w:t>(Наименование органа муниципального контроля)</w:t>
      </w:r>
    </w:p>
    <w:p w:rsidR="00660EEF" w:rsidRPr="0016581C" w:rsidRDefault="00660EEF" w:rsidP="0076333A">
      <w:pPr>
        <w:pStyle w:val="ConsPlusNonformat"/>
        <w:ind w:firstLine="709"/>
        <w:jc w:val="center"/>
        <w:rPr>
          <w:rFonts w:ascii="Arial" w:hAnsi="Arial" w:cs="Arial"/>
          <w:sz w:val="24"/>
          <w:szCs w:val="24"/>
        </w:rPr>
      </w:pPr>
      <w:r w:rsidRPr="0016581C">
        <w:rPr>
          <w:rFonts w:ascii="Arial" w:hAnsi="Arial" w:cs="Arial"/>
          <w:sz w:val="24"/>
          <w:szCs w:val="24"/>
        </w:rPr>
        <w:t>________________________________________________________________</w:t>
      </w:r>
    </w:p>
    <w:p w:rsidR="00660EEF" w:rsidRPr="0016581C" w:rsidRDefault="00660EEF" w:rsidP="0076333A">
      <w:pPr>
        <w:pStyle w:val="ConsPlusNonformat"/>
        <w:ind w:firstLine="709"/>
        <w:jc w:val="center"/>
        <w:rPr>
          <w:rFonts w:ascii="Arial" w:hAnsi="Arial" w:cs="Arial"/>
          <w:sz w:val="24"/>
          <w:szCs w:val="24"/>
        </w:rPr>
      </w:pPr>
      <w:r w:rsidRPr="0016581C">
        <w:rPr>
          <w:rFonts w:ascii="Arial" w:hAnsi="Arial" w:cs="Arial"/>
          <w:sz w:val="24"/>
          <w:szCs w:val="24"/>
        </w:rPr>
        <w:t>________________________________________________________________</w:t>
      </w:r>
    </w:p>
    <w:p w:rsidR="00660EEF" w:rsidRPr="0016581C" w:rsidRDefault="00660EEF" w:rsidP="0076333A">
      <w:pPr>
        <w:pStyle w:val="ConsPlusNonformat"/>
        <w:ind w:firstLine="709"/>
        <w:jc w:val="center"/>
        <w:rPr>
          <w:rFonts w:ascii="Arial" w:hAnsi="Arial" w:cs="Arial"/>
        </w:rPr>
      </w:pPr>
      <w:r w:rsidRPr="0016581C">
        <w:rPr>
          <w:rFonts w:ascii="Arial" w:hAnsi="Arial" w:cs="Arial"/>
        </w:rPr>
        <w:t>(юридический адрес, ИНН/ОГРН, телефон, адрес электронной почты органа</w:t>
      </w:r>
    </w:p>
    <w:p w:rsidR="00660EEF" w:rsidRPr="0016581C" w:rsidRDefault="00660EEF" w:rsidP="0076333A">
      <w:pPr>
        <w:pStyle w:val="ConsPlusNonformat"/>
        <w:ind w:firstLine="709"/>
        <w:jc w:val="center"/>
        <w:rPr>
          <w:rFonts w:ascii="Arial" w:hAnsi="Arial" w:cs="Arial"/>
        </w:rPr>
      </w:pPr>
      <w:r w:rsidRPr="0016581C">
        <w:rPr>
          <w:rFonts w:ascii="Arial" w:hAnsi="Arial" w:cs="Arial"/>
        </w:rPr>
        <w:t>муниципального контроля)</w:t>
      </w:r>
    </w:p>
    <w:p w:rsidR="00660EEF" w:rsidRPr="0016581C" w:rsidRDefault="00660EEF" w:rsidP="0076333A">
      <w:pPr>
        <w:pStyle w:val="ConsPlusNonformat"/>
        <w:ind w:firstLine="709"/>
        <w:jc w:val="both"/>
        <w:rPr>
          <w:rFonts w:ascii="Arial" w:hAnsi="Arial" w:cs="Arial"/>
          <w:sz w:val="24"/>
          <w:szCs w:val="24"/>
        </w:rPr>
      </w:pPr>
    </w:p>
    <w:p w:rsidR="00660EEF" w:rsidRPr="0016581C" w:rsidRDefault="00660EEF" w:rsidP="0076333A">
      <w:pPr>
        <w:pStyle w:val="ConsPlusNonformat"/>
        <w:ind w:firstLine="709"/>
        <w:jc w:val="center"/>
        <w:rPr>
          <w:rFonts w:ascii="Arial" w:hAnsi="Arial" w:cs="Arial"/>
          <w:sz w:val="24"/>
          <w:szCs w:val="24"/>
        </w:rPr>
      </w:pPr>
      <w:r w:rsidRPr="0016581C">
        <w:rPr>
          <w:rFonts w:ascii="Arial" w:hAnsi="Arial" w:cs="Arial"/>
          <w:sz w:val="24"/>
          <w:szCs w:val="24"/>
        </w:rPr>
        <w:t>ПРЕДПИСАНИЕ</w:t>
      </w:r>
    </w:p>
    <w:p w:rsidR="00660EEF" w:rsidRPr="0016581C" w:rsidRDefault="00660EEF" w:rsidP="0076333A">
      <w:pPr>
        <w:pStyle w:val="ConsPlusNonformat"/>
        <w:ind w:firstLine="709"/>
        <w:jc w:val="center"/>
        <w:rPr>
          <w:rFonts w:ascii="Arial" w:hAnsi="Arial" w:cs="Arial"/>
          <w:sz w:val="24"/>
          <w:szCs w:val="24"/>
        </w:rPr>
      </w:pPr>
      <w:r w:rsidRPr="0016581C">
        <w:rPr>
          <w:rFonts w:ascii="Arial" w:hAnsi="Arial" w:cs="Arial"/>
          <w:sz w:val="24"/>
          <w:szCs w:val="24"/>
        </w:rPr>
        <w:t>об устранении выявленных нарушений</w:t>
      </w:r>
    </w:p>
    <w:p w:rsidR="00660EEF" w:rsidRDefault="00660EEF" w:rsidP="0076333A">
      <w:pPr>
        <w:pStyle w:val="ConsPlusNonformat"/>
        <w:ind w:firstLine="709"/>
        <w:jc w:val="both"/>
      </w:pPr>
    </w:p>
    <w:p w:rsidR="00660EEF" w:rsidRPr="0016581C" w:rsidRDefault="00660EEF" w:rsidP="0076333A">
      <w:pPr>
        <w:pStyle w:val="ConsPlusNonformat"/>
        <w:ind w:firstLine="709"/>
        <w:rPr>
          <w:rFonts w:ascii="Arial" w:hAnsi="Arial" w:cs="Arial"/>
          <w:sz w:val="24"/>
          <w:szCs w:val="24"/>
        </w:rPr>
      </w:pPr>
      <w:r w:rsidRPr="0016581C">
        <w:rPr>
          <w:rFonts w:ascii="Arial" w:hAnsi="Arial" w:cs="Arial"/>
          <w:sz w:val="24"/>
          <w:szCs w:val="24"/>
        </w:rPr>
        <w:t xml:space="preserve">___________ 20__ </w:t>
      </w:r>
      <w:r w:rsidRPr="0016581C">
        <w:rPr>
          <w:rFonts w:ascii="Arial" w:hAnsi="Arial" w:cs="Arial"/>
          <w:sz w:val="24"/>
          <w:szCs w:val="24"/>
        </w:rPr>
        <w:tab/>
      </w:r>
      <w:r w:rsidRPr="0016581C">
        <w:rPr>
          <w:rFonts w:ascii="Arial" w:hAnsi="Arial" w:cs="Arial"/>
          <w:sz w:val="24"/>
          <w:szCs w:val="24"/>
        </w:rPr>
        <w:tab/>
      </w:r>
      <w:r w:rsidRPr="0016581C">
        <w:rPr>
          <w:rFonts w:ascii="Arial" w:hAnsi="Arial" w:cs="Arial"/>
          <w:sz w:val="24"/>
          <w:szCs w:val="24"/>
        </w:rPr>
        <w:tab/>
      </w:r>
      <w:r w:rsidRPr="0016581C">
        <w:rPr>
          <w:rFonts w:ascii="Arial" w:hAnsi="Arial" w:cs="Arial"/>
          <w:sz w:val="24"/>
          <w:szCs w:val="24"/>
        </w:rPr>
        <w:tab/>
      </w:r>
      <w:r w:rsidRPr="0016581C">
        <w:rPr>
          <w:rFonts w:ascii="Arial" w:hAnsi="Arial" w:cs="Arial"/>
          <w:sz w:val="24"/>
          <w:szCs w:val="24"/>
        </w:rPr>
        <w:tab/>
      </w:r>
      <w:r w:rsidRPr="0016581C">
        <w:rPr>
          <w:rFonts w:ascii="Arial" w:hAnsi="Arial" w:cs="Arial"/>
          <w:sz w:val="24"/>
          <w:szCs w:val="24"/>
        </w:rPr>
        <w:tab/>
      </w:r>
      <w:r w:rsidRPr="0016581C">
        <w:rPr>
          <w:rFonts w:ascii="Arial" w:hAnsi="Arial" w:cs="Arial"/>
          <w:sz w:val="24"/>
          <w:szCs w:val="24"/>
        </w:rPr>
        <w:tab/>
        <w:t>№ _____</w:t>
      </w:r>
      <w:r w:rsidR="00381AE3">
        <w:rPr>
          <w:rFonts w:ascii="Arial" w:hAnsi="Arial" w:cs="Arial"/>
          <w:sz w:val="24"/>
          <w:szCs w:val="24"/>
        </w:rPr>
        <w:t>__</w:t>
      </w:r>
      <w:r w:rsidRPr="0016581C">
        <w:rPr>
          <w:rFonts w:ascii="Arial" w:hAnsi="Arial" w:cs="Arial"/>
          <w:sz w:val="24"/>
          <w:szCs w:val="24"/>
        </w:rPr>
        <w:t>__</w:t>
      </w:r>
    </w:p>
    <w:p w:rsidR="00660EEF" w:rsidRPr="0016581C" w:rsidRDefault="00660EEF" w:rsidP="0076333A">
      <w:pPr>
        <w:pStyle w:val="ConsPlusNonformat"/>
        <w:ind w:firstLine="709"/>
        <w:jc w:val="both"/>
        <w:rPr>
          <w:rFonts w:ascii="Arial" w:hAnsi="Arial" w:cs="Arial"/>
          <w:sz w:val="24"/>
          <w:szCs w:val="24"/>
        </w:rPr>
      </w:pPr>
    </w:p>
    <w:p w:rsidR="00660EEF" w:rsidRPr="009824EE" w:rsidRDefault="00660EEF" w:rsidP="00381AE3">
      <w:pPr>
        <w:autoSpaceDE w:val="0"/>
        <w:autoSpaceDN w:val="0"/>
        <w:adjustRightInd w:val="0"/>
        <w:spacing w:after="0" w:line="240" w:lineRule="auto"/>
        <w:ind w:firstLine="709"/>
        <w:jc w:val="both"/>
        <w:rPr>
          <w:rFonts w:ascii="Times New Roman" w:hAnsi="Times New Roman" w:cs="Times New Roman"/>
          <w:sz w:val="26"/>
          <w:szCs w:val="26"/>
        </w:rPr>
      </w:pPr>
      <w:r w:rsidRPr="0016581C">
        <w:rPr>
          <w:rFonts w:ascii="Arial" w:hAnsi="Arial" w:cs="Arial"/>
          <w:sz w:val="24"/>
          <w:szCs w:val="24"/>
        </w:rPr>
        <w:t>В порядке осуществления муниципального контроля</w:t>
      </w:r>
      <w:r w:rsidR="00DA581A">
        <w:rPr>
          <w:rFonts w:ascii="Courier New" w:eastAsiaTheme="minorHAnsi" w:hAnsi="Courier New" w:cs="Courier New"/>
          <w:sz w:val="20"/>
          <w:szCs w:val="20"/>
          <w:lang w:eastAsia="en-US"/>
        </w:rPr>
        <w:t xml:space="preserve"> </w:t>
      </w:r>
      <w:r w:rsidR="00DA581A" w:rsidRPr="00DA581A">
        <w:rPr>
          <w:rFonts w:ascii="Arial" w:eastAsiaTheme="minorHAnsi" w:hAnsi="Arial" w:cs="Arial"/>
          <w:sz w:val="24"/>
          <w:szCs w:val="24"/>
          <w:lang w:eastAsia="en-US"/>
        </w:rPr>
        <w:t>в части соблюдения</w:t>
      </w:r>
      <w:r w:rsidR="00DA581A">
        <w:rPr>
          <w:rFonts w:ascii="Arial" w:eastAsiaTheme="minorHAnsi" w:hAnsi="Arial" w:cs="Arial"/>
          <w:sz w:val="24"/>
          <w:szCs w:val="24"/>
          <w:lang w:eastAsia="en-US"/>
        </w:rPr>
        <w:t xml:space="preserve"> </w:t>
      </w:r>
      <w:r w:rsidR="00DA581A" w:rsidRPr="00DA581A">
        <w:rPr>
          <w:rFonts w:ascii="Arial" w:eastAsiaTheme="minorHAnsi" w:hAnsi="Arial" w:cs="Arial"/>
          <w:sz w:val="24"/>
          <w:szCs w:val="24"/>
          <w:lang w:eastAsia="en-US"/>
        </w:rPr>
        <w:t>требований, установленных правовыми актами муниципального образования город</w:t>
      </w:r>
      <w:r w:rsidR="00DA581A">
        <w:rPr>
          <w:rFonts w:ascii="Arial" w:eastAsiaTheme="minorHAnsi" w:hAnsi="Arial" w:cs="Arial"/>
          <w:sz w:val="24"/>
          <w:szCs w:val="24"/>
          <w:lang w:eastAsia="en-US"/>
        </w:rPr>
        <w:t xml:space="preserve"> </w:t>
      </w:r>
      <w:r w:rsidR="00DA581A" w:rsidRPr="00DA581A">
        <w:rPr>
          <w:rFonts w:ascii="Arial" w:eastAsiaTheme="minorHAnsi" w:hAnsi="Arial" w:cs="Arial"/>
          <w:sz w:val="24"/>
          <w:szCs w:val="24"/>
          <w:lang w:eastAsia="en-US"/>
        </w:rPr>
        <w:t>Норильск в области соблюдения порядка размещения рекламных конструкций</w:t>
      </w:r>
      <w:r w:rsidRPr="0016581C">
        <w:rPr>
          <w:rFonts w:ascii="Arial" w:hAnsi="Arial" w:cs="Arial"/>
          <w:sz w:val="24"/>
          <w:szCs w:val="24"/>
        </w:rPr>
        <w:t xml:space="preserve"> на территории муниципального образования город Норильск,</w:t>
      </w:r>
      <w:r w:rsidR="00381AE3">
        <w:rPr>
          <w:rFonts w:ascii="Arial" w:hAnsi="Arial" w:cs="Arial"/>
          <w:sz w:val="24"/>
          <w:szCs w:val="24"/>
        </w:rPr>
        <w:t xml:space="preserve"> </w:t>
      </w:r>
      <w:r w:rsidRPr="0016581C">
        <w:rPr>
          <w:rFonts w:ascii="Arial" w:hAnsi="Arial" w:cs="Arial"/>
          <w:sz w:val="24"/>
          <w:szCs w:val="24"/>
        </w:rPr>
        <w:t>на основании акта проверки № _____ от _____________ 20___, юридического лица,</w:t>
      </w:r>
      <w:r w:rsidR="00381AE3">
        <w:rPr>
          <w:rFonts w:ascii="Arial" w:hAnsi="Arial" w:cs="Arial"/>
          <w:sz w:val="24"/>
          <w:szCs w:val="24"/>
        </w:rPr>
        <w:t xml:space="preserve"> </w:t>
      </w:r>
      <w:r w:rsidRPr="0016581C">
        <w:rPr>
          <w:rFonts w:ascii="Arial" w:hAnsi="Arial" w:cs="Arial"/>
          <w:sz w:val="24"/>
          <w:szCs w:val="24"/>
        </w:rPr>
        <w:t>и</w:t>
      </w:r>
      <w:r w:rsidR="00DA581A">
        <w:rPr>
          <w:rFonts w:ascii="Arial" w:hAnsi="Arial" w:cs="Arial"/>
          <w:sz w:val="24"/>
          <w:szCs w:val="24"/>
        </w:rPr>
        <w:t>ндивидуального п</w:t>
      </w:r>
      <w:r w:rsidRPr="0016581C">
        <w:rPr>
          <w:rFonts w:ascii="Arial" w:hAnsi="Arial" w:cs="Arial"/>
          <w:sz w:val="24"/>
          <w:szCs w:val="24"/>
        </w:rPr>
        <w:t>редпринимателя_______________________________</w:t>
      </w:r>
      <w:r>
        <w:rPr>
          <w:rFonts w:ascii="Arial" w:hAnsi="Arial" w:cs="Arial"/>
          <w:sz w:val="24"/>
          <w:szCs w:val="24"/>
        </w:rPr>
        <w:t>_________</w:t>
      </w:r>
      <w:r w:rsidR="00381AE3">
        <w:rPr>
          <w:rFonts w:ascii="Arial" w:hAnsi="Arial" w:cs="Arial"/>
          <w:sz w:val="24"/>
          <w:szCs w:val="24"/>
        </w:rPr>
        <w:t xml:space="preserve">, </w:t>
      </w:r>
      <w:r w:rsidRPr="0016581C">
        <w:rPr>
          <w:rFonts w:ascii="Arial" w:hAnsi="Arial" w:cs="Arial"/>
          <w:sz w:val="24"/>
          <w:szCs w:val="24"/>
        </w:rPr>
        <w:t>расположенного (осуществляющего деятельность) по адресу:</w:t>
      </w:r>
      <w:r w:rsidRPr="009824EE">
        <w:rPr>
          <w:rFonts w:ascii="Times New Roman" w:hAnsi="Times New Roman" w:cs="Times New Roman"/>
          <w:sz w:val="26"/>
          <w:szCs w:val="26"/>
        </w:rPr>
        <w:t>_________________________________</w:t>
      </w:r>
      <w:r>
        <w:rPr>
          <w:rFonts w:ascii="Times New Roman" w:hAnsi="Times New Roman" w:cs="Times New Roman"/>
          <w:sz w:val="26"/>
          <w:szCs w:val="26"/>
        </w:rPr>
        <w:t>_______</w:t>
      </w:r>
      <w:r w:rsidR="00381AE3">
        <w:rPr>
          <w:rFonts w:ascii="Times New Roman" w:hAnsi="Times New Roman" w:cs="Times New Roman"/>
          <w:sz w:val="26"/>
          <w:szCs w:val="26"/>
        </w:rPr>
        <w:t>_______________________________</w:t>
      </w:r>
      <w:r>
        <w:rPr>
          <w:rFonts w:ascii="Times New Roman" w:hAnsi="Times New Roman" w:cs="Times New Roman"/>
          <w:sz w:val="26"/>
          <w:szCs w:val="26"/>
        </w:rPr>
        <w:t>______________________</w:t>
      </w:r>
      <w:r w:rsidR="00381AE3">
        <w:rPr>
          <w:rFonts w:ascii="Times New Roman" w:hAnsi="Times New Roman" w:cs="Times New Roman"/>
          <w:sz w:val="26"/>
          <w:szCs w:val="26"/>
        </w:rPr>
        <w:t>________</w:t>
      </w:r>
      <w:r>
        <w:rPr>
          <w:rFonts w:ascii="Times New Roman" w:hAnsi="Times New Roman" w:cs="Times New Roman"/>
          <w:sz w:val="26"/>
          <w:szCs w:val="26"/>
        </w:rPr>
        <w:t>___________________________________</w:t>
      </w:r>
      <w:r w:rsidRPr="009824EE">
        <w:rPr>
          <w:rFonts w:ascii="Times New Roman" w:hAnsi="Times New Roman" w:cs="Times New Roman"/>
          <w:sz w:val="26"/>
          <w:szCs w:val="26"/>
        </w:rPr>
        <w:t>,</w:t>
      </w:r>
    </w:p>
    <w:p w:rsidR="00660EEF" w:rsidRPr="0016581C" w:rsidRDefault="00660EEF" w:rsidP="00381AE3">
      <w:pPr>
        <w:pStyle w:val="ConsPlusNonformat"/>
        <w:jc w:val="both"/>
        <w:rPr>
          <w:rFonts w:ascii="Arial" w:hAnsi="Arial" w:cs="Arial"/>
          <w:sz w:val="24"/>
          <w:szCs w:val="24"/>
        </w:rPr>
      </w:pPr>
      <w:r w:rsidRPr="0016581C">
        <w:rPr>
          <w:rFonts w:ascii="Arial" w:hAnsi="Arial" w:cs="Arial"/>
          <w:sz w:val="24"/>
          <w:szCs w:val="24"/>
        </w:rPr>
        <w:t>руководствуясь Постановлением Администрации города Норильска от</w:t>
      </w:r>
      <w:r w:rsidR="00381AE3">
        <w:rPr>
          <w:rFonts w:ascii="Arial" w:hAnsi="Arial" w:cs="Arial"/>
          <w:sz w:val="24"/>
          <w:szCs w:val="24"/>
        </w:rPr>
        <w:t xml:space="preserve"> </w:t>
      </w:r>
      <w:r w:rsidRPr="0016581C">
        <w:rPr>
          <w:rFonts w:ascii="Arial" w:hAnsi="Arial" w:cs="Arial"/>
          <w:sz w:val="24"/>
          <w:szCs w:val="24"/>
        </w:rPr>
        <w:t>_______________ № ____________ «О муниципальном контроле», Административным регламентом организации и проведения проверок при осуществлении муниципального контроля</w:t>
      </w:r>
      <w:r w:rsidR="00DA581A">
        <w:rPr>
          <w:rFonts w:eastAsiaTheme="minorHAnsi"/>
          <w:lang w:eastAsia="en-US"/>
        </w:rPr>
        <w:t xml:space="preserve"> </w:t>
      </w:r>
      <w:r w:rsidR="00DA581A" w:rsidRPr="00DA581A">
        <w:rPr>
          <w:rFonts w:ascii="Arial" w:eastAsiaTheme="minorHAnsi" w:hAnsi="Arial" w:cs="Arial"/>
          <w:sz w:val="24"/>
          <w:szCs w:val="24"/>
          <w:lang w:eastAsia="en-US"/>
        </w:rPr>
        <w:t>в области соблюдения порядка размещения рекламных</w:t>
      </w:r>
      <w:r w:rsidR="00DA581A">
        <w:rPr>
          <w:rFonts w:ascii="Arial" w:eastAsiaTheme="minorHAnsi" w:hAnsi="Arial" w:cs="Arial"/>
          <w:sz w:val="24"/>
          <w:szCs w:val="24"/>
          <w:lang w:eastAsia="en-US"/>
        </w:rPr>
        <w:t xml:space="preserve"> </w:t>
      </w:r>
      <w:r w:rsidR="00DA581A" w:rsidRPr="00DA581A">
        <w:rPr>
          <w:rFonts w:ascii="Arial" w:eastAsiaTheme="minorHAnsi" w:hAnsi="Arial" w:cs="Arial"/>
          <w:sz w:val="24"/>
          <w:szCs w:val="24"/>
          <w:lang w:eastAsia="en-US"/>
        </w:rPr>
        <w:t xml:space="preserve">конструкций </w:t>
      </w:r>
      <w:r w:rsidRPr="0016581C">
        <w:rPr>
          <w:rFonts w:ascii="Arial" w:hAnsi="Arial" w:cs="Arial"/>
          <w:sz w:val="24"/>
          <w:szCs w:val="24"/>
        </w:rPr>
        <w:t>на территории муниципального образования город Норильск, в отношении юридических лиц и индивидуальных предпринимателей, утвержденным Постановлением Администрации города Норильска от __________________</w:t>
      </w:r>
      <w:r>
        <w:rPr>
          <w:rFonts w:ascii="Arial" w:hAnsi="Arial" w:cs="Arial"/>
          <w:sz w:val="24"/>
          <w:szCs w:val="24"/>
        </w:rPr>
        <w:t>___</w:t>
      </w:r>
      <w:r w:rsidRPr="0016581C">
        <w:rPr>
          <w:rFonts w:ascii="Arial" w:hAnsi="Arial" w:cs="Arial"/>
          <w:sz w:val="24"/>
          <w:szCs w:val="24"/>
        </w:rPr>
        <w:t>_ № ___________,</w:t>
      </w:r>
    </w:p>
    <w:p w:rsidR="00660EEF" w:rsidRPr="0016581C" w:rsidRDefault="00660EEF" w:rsidP="0076333A">
      <w:pPr>
        <w:pStyle w:val="ConsPlusNonformat"/>
        <w:ind w:firstLine="709"/>
        <w:jc w:val="both"/>
        <w:rPr>
          <w:rFonts w:ascii="Arial" w:hAnsi="Arial" w:cs="Arial"/>
          <w:sz w:val="24"/>
          <w:szCs w:val="24"/>
        </w:rPr>
      </w:pPr>
    </w:p>
    <w:p w:rsidR="00660EEF" w:rsidRPr="0016581C" w:rsidRDefault="00660EEF" w:rsidP="0076333A">
      <w:pPr>
        <w:pStyle w:val="ConsPlusNonformat"/>
        <w:ind w:firstLine="709"/>
        <w:jc w:val="both"/>
        <w:rPr>
          <w:rFonts w:ascii="Arial" w:hAnsi="Arial" w:cs="Arial"/>
          <w:sz w:val="24"/>
          <w:szCs w:val="24"/>
        </w:rPr>
      </w:pPr>
      <w:r w:rsidRPr="0016581C">
        <w:rPr>
          <w:rFonts w:ascii="Arial" w:hAnsi="Arial" w:cs="Arial"/>
          <w:sz w:val="24"/>
          <w:szCs w:val="24"/>
        </w:rPr>
        <w:t>ПРЕДПИСЫВАЮ:</w:t>
      </w:r>
    </w:p>
    <w:p w:rsidR="00660EEF" w:rsidRPr="0016581C" w:rsidRDefault="00660EEF" w:rsidP="0076333A">
      <w:pPr>
        <w:pStyle w:val="ConsPlusNonformat"/>
        <w:ind w:firstLine="709"/>
        <w:jc w:val="both"/>
        <w:rPr>
          <w:rFonts w:ascii="Arial" w:hAnsi="Arial" w:cs="Arial"/>
          <w:sz w:val="24"/>
          <w:szCs w:val="24"/>
        </w:rPr>
      </w:pPr>
      <w:r w:rsidRPr="0016581C">
        <w:rPr>
          <w:rFonts w:ascii="Arial" w:hAnsi="Arial" w:cs="Arial"/>
          <w:sz w:val="24"/>
          <w:szCs w:val="24"/>
        </w:rPr>
        <w:t>________________________________________________________________</w:t>
      </w:r>
    </w:p>
    <w:p w:rsidR="00660EEF" w:rsidRPr="0016581C" w:rsidRDefault="00660EEF" w:rsidP="0076333A">
      <w:pPr>
        <w:pStyle w:val="ConsPlusNonformat"/>
        <w:ind w:firstLine="709"/>
        <w:jc w:val="center"/>
        <w:rPr>
          <w:rFonts w:ascii="Arial" w:hAnsi="Arial" w:cs="Arial"/>
        </w:rPr>
      </w:pPr>
      <w:r w:rsidRPr="0016581C">
        <w:rPr>
          <w:rFonts w:ascii="Arial" w:hAnsi="Arial" w:cs="Arial"/>
        </w:rPr>
        <w:t>(организационно-правовая форма и наименование юридического лица,</w:t>
      </w:r>
    </w:p>
    <w:p w:rsidR="00660EEF" w:rsidRPr="0016581C" w:rsidRDefault="00660EEF" w:rsidP="0076333A">
      <w:pPr>
        <w:pStyle w:val="ConsPlusNonformat"/>
        <w:ind w:firstLine="709"/>
        <w:jc w:val="center"/>
        <w:rPr>
          <w:rFonts w:ascii="Arial" w:hAnsi="Arial" w:cs="Arial"/>
        </w:rPr>
      </w:pPr>
      <w:r w:rsidRPr="0016581C">
        <w:rPr>
          <w:rFonts w:ascii="Arial" w:hAnsi="Arial" w:cs="Arial"/>
        </w:rPr>
        <w:t>индивидуального предпринимателя)</w:t>
      </w:r>
    </w:p>
    <w:p w:rsidR="00660EEF" w:rsidRPr="0016581C" w:rsidRDefault="00660EEF" w:rsidP="0076333A">
      <w:pPr>
        <w:pStyle w:val="ConsPlusNonformat"/>
        <w:ind w:firstLine="709"/>
        <w:jc w:val="both"/>
        <w:rPr>
          <w:rFonts w:ascii="Arial" w:hAnsi="Arial" w:cs="Arial"/>
          <w:sz w:val="24"/>
          <w:szCs w:val="24"/>
        </w:rPr>
      </w:pPr>
    </w:p>
    <w:p w:rsidR="00660EEF" w:rsidRPr="0016581C" w:rsidRDefault="00660EEF" w:rsidP="0076333A">
      <w:pPr>
        <w:pStyle w:val="ConsPlusNonformat"/>
        <w:ind w:firstLine="709"/>
        <w:jc w:val="both"/>
        <w:rPr>
          <w:rFonts w:ascii="Arial" w:hAnsi="Arial" w:cs="Arial"/>
          <w:sz w:val="24"/>
          <w:szCs w:val="24"/>
        </w:rPr>
      </w:pPr>
      <w:r w:rsidRPr="0016581C">
        <w:rPr>
          <w:rFonts w:ascii="Arial" w:hAnsi="Arial" w:cs="Arial"/>
          <w:sz w:val="24"/>
          <w:szCs w:val="24"/>
        </w:rPr>
        <w:t>________________________________________________________________</w:t>
      </w:r>
    </w:p>
    <w:p w:rsidR="00660EEF" w:rsidRPr="0016581C" w:rsidRDefault="00660EEF" w:rsidP="0076333A">
      <w:pPr>
        <w:pStyle w:val="ConsPlusNonformat"/>
        <w:ind w:firstLine="709"/>
        <w:jc w:val="center"/>
        <w:rPr>
          <w:rFonts w:ascii="Arial" w:hAnsi="Arial" w:cs="Arial"/>
        </w:rPr>
      </w:pPr>
      <w:r w:rsidRPr="0016581C">
        <w:rPr>
          <w:rFonts w:ascii="Arial" w:hAnsi="Arial" w:cs="Arial"/>
        </w:rPr>
        <w:t>(Ф.И.О. (последнее - при наличии) и должность руководителя юридического</w:t>
      </w:r>
    </w:p>
    <w:p w:rsidR="00660EEF" w:rsidRPr="0016581C" w:rsidRDefault="00660EEF" w:rsidP="0076333A">
      <w:pPr>
        <w:pStyle w:val="ConsPlusNonformat"/>
        <w:ind w:firstLine="709"/>
        <w:jc w:val="center"/>
        <w:rPr>
          <w:rFonts w:ascii="Arial" w:hAnsi="Arial" w:cs="Arial"/>
        </w:rPr>
      </w:pPr>
      <w:r w:rsidRPr="0016581C">
        <w:rPr>
          <w:rFonts w:ascii="Arial" w:hAnsi="Arial" w:cs="Arial"/>
        </w:rPr>
        <w:t>лица, индивидуального предпринимателя)</w:t>
      </w:r>
    </w:p>
    <w:p w:rsidR="00660EEF" w:rsidRPr="0016581C" w:rsidRDefault="00660EEF" w:rsidP="0076333A">
      <w:pPr>
        <w:pStyle w:val="ConsPlusNonformat"/>
        <w:ind w:firstLine="709"/>
        <w:jc w:val="both"/>
        <w:rPr>
          <w:rFonts w:ascii="Arial" w:hAnsi="Arial" w:cs="Arial"/>
          <w:sz w:val="24"/>
          <w:szCs w:val="24"/>
        </w:rPr>
      </w:pPr>
    </w:p>
    <w:p w:rsidR="00660EEF" w:rsidRPr="0016581C" w:rsidRDefault="00660EEF" w:rsidP="0076333A">
      <w:pPr>
        <w:pStyle w:val="ConsPlusNonformat"/>
        <w:ind w:firstLine="709"/>
        <w:jc w:val="both"/>
        <w:rPr>
          <w:rFonts w:ascii="Arial" w:hAnsi="Arial" w:cs="Arial"/>
          <w:sz w:val="24"/>
          <w:szCs w:val="24"/>
        </w:rPr>
      </w:pPr>
      <w:r w:rsidRPr="0016581C">
        <w:rPr>
          <w:rFonts w:ascii="Arial" w:hAnsi="Arial" w:cs="Arial"/>
          <w:sz w:val="24"/>
          <w:szCs w:val="24"/>
        </w:rPr>
        <w:t>________________________________________________________________</w:t>
      </w:r>
    </w:p>
    <w:p w:rsidR="00660EEF" w:rsidRPr="0016581C" w:rsidRDefault="00660EEF" w:rsidP="0076333A">
      <w:pPr>
        <w:pStyle w:val="ConsPlusNonformat"/>
        <w:ind w:firstLine="709"/>
        <w:jc w:val="center"/>
        <w:rPr>
          <w:rFonts w:ascii="Arial" w:hAnsi="Arial" w:cs="Arial"/>
        </w:rPr>
      </w:pPr>
      <w:r w:rsidRPr="0016581C">
        <w:rPr>
          <w:rFonts w:ascii="Arial" w:hAnsi="Arial" w:cs="Arial"/>
        </w:rPr>
        <w:t>(юридический адрес юридического лица, индивидуального предпринимателя)</w:t>
      </w:r>
    </w:p>
    <w:p w:rsidR="00660EEF" w:rsidRPr="0016581C" w:rsidRDefault="00660EEF" w:rsidP="0076333A">
      <w:pPr>
        <w:pStyle w:val="ConsPlusNonformat"/>
        <w:ind w:firstLine="709"/>
        <w:jc w:val="both"/>
        <w:rPr>
          <w:rFonts w:ascii="Arial" w:hAnsi="Arial" w:cs="Arial"/>
          <w:sz w:val="24"/>
          <w:szCs w:val="24"/>
        </w:rPr>
      </w:pPr>
    </w:p>
    <w:p w:rsidR="00660EEF" w:rsidRPr="0016581C" w:rsidRDefault="00660EEF" w:rsidP="0076333A">
      <w:pPr>
        <w:pStyle w:val="ConsPlusNonformat"/>
        <w:ind w:firstLine="709"/>
        <w:jc w:val="both"/>
        <w:rPr>
          <w:rFonts w:ascii="Arial" w:hAnsi="Arial" w:cs="Arial"/>
          <w:sz w:val="24"/>
          <w:szCs w:val="24"/>
        </w:rPr>
      </w:pPr>
      <w:r w:rsidRPr="0016581C">
        <w:rPr>
          <w:rFonts w:ascii="Arial" w:hAnsi="Arial" w:cs="Arial"/>
          <w:sz w:val="24"/>
          <w:szCs w:val="24"/>
        </w:rPr>
        <w:t>Устранить выявленные нарушения в установленные сроки:</w:t>
      </w:r>
    </w:p>
    <w:p w:rsidR="00660EEF" w:rsidRDefault="00660EEF" w:rsidP="0076333A">
      <w:pPr>
        <w:ind w:firstLine="709"/>
        <w:rPr>
          <w:szCs w:val="26"/>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7257"/>
        <w:gridCol w:w="1757"/>
      </w:tblGrid>
      <w:tr w:rsidR="00660EEF" w:rsidRPr="0016581C" w:rsidTr="004500A3">
        <w:tc>
          <w:tcPr>
            <w:tcW w:w="567" w:type="dxa"/>
          </w:tcPr>
          <w:p w:rsidR="00660EEF" w:rsidRPr="0016581C" w:rsidRDefault="00660EEF" w:rsidP="0076333A">
            <w:pPr>
              <w:pStyle w:val="ConsPlusNormal"/>
              <w:ind w:firstLine="709"/>
              <w:jc w:val="center"/>
              <w:rPr>
                <w:rFonts w:ascii="Arial" w:hAnsi="Arial" w:cs="Arial"/>
                <w:sz w:val="24"/>
                <w:szCs w:val="24"/>
              </w:rPr>
            </w:pPr>
            <w:r w:rsidRPr="0016581C">
              <w:rPr>
                <w:rFonts w:ascii="Arial" w:hAnsi="Arial" w:cs="Arial"/>
                <w:sz w:val="24"/>
                <w:szCs w:val="24"/>
              </w:rPr>
              <w:t>№ п/п</w:t>
            </w:r>
          </w:p>
        </w:tc>
        <w:tc>
          <w:tcPr>
            <w:tcW w:w="7257" w:type="dxa"/>
          </w:tcPr>
          <w:p w:rsidR="00660EEF" w:rsidRPr="0016581C" w:rsidRDefault="00660EEF" w:rsidP="0076333A">
            <w:pPr>
              <w:pStyle w:val="ConsPlusNormal"/>
              <w:ind w:firstLine="709"/>
              <w:jc w:val="center"/>
              <w:rPr>
                <w:rFonts w:ascii="Arial" w:hAnsi="Arial" w:cs="Arial"/>
                <w:sz w:val="24"/>
                <w:szCs w:val="24"/>
              </w:rPr>
            </w:pPr>
            <w:r w:rsidRPr="0016581C">
              <w:rPr>
                <w:rFonts w:ascii="Arial" w:hAnsi="Arial" w:cs="Arial"/>
                <w:sz w:val="24"/>
                <w:szCs w:val="24"/>
              </w:rPr>
              <w:t>Перечень требований об устранении нарушений, отраженных в акте проверки и (или) о проведении мероприятий по предотвращению нарушений</w:t>
            </w:r>
          </w:p>
        </w:tc>
        <w:tc>
          <w:tcPr>
            <w:tcW w:w="1757" w:type="dxa"/>
          </w:tcPr>
          <w:p w:rsidR="00660EEF" w:rsidRPr="0016581C" w:rsidRDefault="00660EEF" w:rsidP="0076333A">
            <w:pPr>
              <w:pStyle w:val="ConsPlusNormal"/>
              <w:ind w:firstLine="709"/>
              <w:jc w:val="center"/>
              <w:rPr>
                <w:rFonts w:ascii="Arial" w:hAnsi="Arial" w:cs="Arial"/>
                <w:sz w:val="24"/>
                <w:szCs w:val="24"/>
              </w:rPr>
            </w:pPr>
            <w:r w:rsidRPr="0016581C">
              <w:rPr>
                <w:rFonts w:ascii="Arial" w:hAnsi="Arial" w:cs="Arial"/>
                <w:sz w:val="24"/>
                <w:szCs w:val="24"/>
              </w:rPr>
              <w:t>Срок выполнения</w:t>
            </w:r>
          </w:p>
        </w:tc>
      </w:tr>
      <w:tr w:rsidR="00660EEF" w:rsidRPr="0016581C" w:rsidTr="004500A3">
        <w:tc>
          <w:tcPr>
            <w:tcW w:w="567" w:type="dxa"/>
          </w:tcPr>
          <w:p w:rsidR="00660EEF" w:rsidRPr="0016581C" w:rsidRDefault="00660EEF" w:rsidP="0076333A">
            <w:pPr>
              <w:pStyle w:val="ConsPlusNormal"/>
              <w:ind w:firstLine="709"/>
              <w:jc w:val="center"/>
              <w:rPr>
                <w:rFonts w:ascii="Arial" w:hAnsi="Arial" w:cs="Arial"/>
                <w:sz w:val="24"/>
                <w:szCs w:val="24"/>
              </w:rPr>
            </w:pPr>
          </w:p>
        </w:tc>
        <w:tc>
          <w:tcPr>
            <w:tcW w:w="7257" w:type="dxa"/>
          </w:tcPr>
          <w:p w:rsidR="00660EEF" w:rsidRPr="0016581C" w:rsidRDefault="00660EEF" w:rsidP="0076333A">
            <w:pPr>
              <w:pStyle w:val="ConsPlusNormal"/>
              <w:ind w:firstLine="709"/>
              <w:jc w:val="center"/>
              <w:rPr>
                <w:rFonts w:ascii="Arial" w:hAnsi="Arial" w:cs="Arial"/>
                <w:sz w:val="24"/>
                <w:szCs w:val="24"/>
              </w:rPr>
            </w:pPr>
          </w:p>
        </w:tc>
        <w:tc>
          <w:tcPr>
            <w:tcW w:w="1757" w:type="dxa"/>
          </w:tcPr>
          <w:p w:rsidR="00660EEF" w:rsidRPr="0016581C" w:rsidRDefault="00660EEF" w:rsidP="0076333A">
            <w:pPr>
              <w:pStyle w:val="ConsPlusNormal"/>
              <w:ind w:firstLine="709"/>
              <w:jc w:val="center"/>
              <w:rPr>
                <w:rFonts w:ascii="Arial" w:hAnsi="Arial" w:cs="Arial"/>
                <w:sz w:val="24"/>
                <w:szCs w:val="24"/>
              </w:rPr>
            </w:pPr>
          </w:p>
        </w:tc>
      </w:tr>
      <w:tr w:rsidR="00660EEF" w:rsidRPr="0016581C" w:rsidTr="004500A3">
        <w:tc>
          <w:tcPr>
            <w:tcW w:w="567" w:type="dxa"/>
          </w:tcPr>
          <w:p w:rsidR="00660EEF" w:rsidRPr="0016581C" w:rsidRDefault="00660EEF" w:rsidP="0076333A">
            <w:pPr>
              <w:pStyle w:val="ConsPlusNormal"/>
              <w:ind w:firstLine="709"/>
              <w:jc w:val="center"/>
              <w:rPr>
                <w:rFonts w:ascii="Arial" w:hAnsi="Arial" w:cs="Arial"/>
                <w:sz w:val="24"/>
                <w:szCs w:val="24"/>
              </w:rPr>
            </w:pPr>
          </w:p>
        </w:tc>
        <w:tc>
          <w:tcPr>
            <w:tcW w:w="7257" w:type="dxa"/>
          </w:tcPr>
          <w:p w:rsidR="00660EEF" w:rsidRPr="0016581C" w:rsidRDefault="00660EEF" w:rsidP="0076333A">
            <w:pPr>
              <w:pStyle w:val="ConsPlusNormal"/>
              <w:ind w:firstLine="709"/>
              <w:jc w:val="center"/>
              <w:rPr>
                <w:rFonts w:ascii="Arial" w:hAnsi="Arial" w:cs="Arial"/>
                <w:sz w:val="24"/>
                <w:szCs w:val="24"/>
              </w:rPr>
            </w:pPr>
          </w:p>
        </w:tc>
        <w:tc>
          <w:tcPr>
            <w:tcW w:w="1757" w:type="dxa"/>
          </w:tcPr>
          <w:p w:rsidR="00660EEF" w:rsidRPr="0016581C" w:rsidRDefault="00660EEF" w:rsidP="0076333A">
            <w:pPr>
              <w:pStyle w:val="ConsPlusNormal"/>
              <w:ind w:firstLine="709"/>
              <w:jc w:val="center"/>
              <w:rPr>
                <w:rFonts w:ascii="Arial" w:hAnsi="Arial" w:cs="Arial"/>
                <w:sz w:val="24"/>
                <w:szCs w:val="24"/>
              </w:rPr>
            </w:pPr>
          </w:p>
        </w:tc>
      </w:tr>
      <w:tr w:rsidR="00660EEF" w:rsidRPr="0016581C" w:rsidTr="004500A3">
        <w:tc>
          <w:tcPr>
            <w:tcW w:w="567" w:type="dxa"/>
          </w:tcPr>
          <w:p w:rsidR="00660EEF" w:rsidRPr="0016581C" w:rsidRDefault="00660EEF" w:rsidP="0076333A">
            <w:pPr>
              <w:pStyle w:val="ConsPlusNormal"/>
              <w:ind w:firstLine="709"/>
              <w:jc w:val="center"/>
              <w:rPr>
                <w:rFonts w:ascii="Arial" w:hAnsi="Arial" w:cs="Arial"/>
                <w:sz w:val="24"/>
                <w:szCs w:val="24"/>
              </w:rPr>
            </w:pPr>
          </w:p>
        </w:tc>
        <w:tc>
          <w:tcPr>
            <w:tcW w:w="7257" w:type="dxa"/>
          </w:tcPr>
          <w:p w:rsidR="00660EEF" w:rsidRPr="0016581C" w:rsidRDefault="00660EEF" w:rsidP="0076333A">
            <w:pPr>
              <w:pStyle w:val="ConsPlusNormal"/>
              <w:ind w:firstLine="709"/>
              <w:jc w:val="center"/>
              <w:rPr>
                <w:rFonts w:ascii="Arial" w:hAnsi="Arial" w:cs="Arial"/>
                <w:sz w:val="24"/>
                <w:szCs w:val="24"/>
              </w:rPr>
            </w:pPr>
          </w:p>
        </w:tc>
        <w:tc>
          <w:tcPr>
            <w:tcW w:w="1757" w:type="dxa"/>
          </w:tcPr>
          <w:p w:rsidR="00660EEF" w:rsidRPr="0016581C" w:rsidRDefault="00660EEF" w:rsidP="0076333A">
            <w:pPr>
              <w:pStyle w:val="ConsPlusNormal"/>
              <w:ind w:firstLine="709"/>
              <w:jc w:val="center"/>
              <w:rPr>
                <w:rFonts w:ascii="Arial" w:hAnsi="Arial" w:cs="Arial"/>
                <w:sz w:val="24"/>
                <w:szCs w:val="24"/>
              </w:rPr>
            </w:pPr>
          </w:p>
        </w:tc>
      </w:tr>
      <w:tr w:rsidR="00660EEF" w:rsidRPr="0016581C" w:rsidTr="004500A3">
        <w:tc>
          <w:tcPr>
            <w:tcW w:w="567" w:type="dxa"/>
          </w:tcPr>
          <w:p w:rsidR="00660EEF" w:rsidRPr="0016581C" w:rsidRDefault="00660EEF" w:rsidP="0076333A">
            <w:pPr>
              <w:pStyle w:val="ConsPlusNormal"/>
              <w:ind w:firstLine="709"/>
              <w:jc w:val="center"/>
              <w:rPr>
                <w:rFonts w:ascii="Arial" w:hAnsi="Arial" w:cs="Arial"/>
                <w:sz w:val="24"/>
                <w:szCs w:val="24"/>
              </w:rPr>
            </w:pPr>
          </w:p>
        </w:tc>
        <w:tc>
          <w:tcPr>
            <w:tcW w:w="7257" w:type="dxa"/>
          </w:tcPr>
          <w:p w:rsidR="00660EEF" w:rsidRPr="0016581C" w:rsidRDefault="00660EEF" w:rsidP="0076333A">
            <w:pPr>
              <w:pStyle w:val="ConsPlusNormal"/>
              <w:ind w:firstLine="709"/>
              <w:jc w:val="center"/>
              <w:rPr>
                <w:rFonts w:ascii="Arial" w:hAnsi="Arial" w:cs="Arial"/>
                <w:sz w:val="24"/>
                <w:szCs w:val="24"/>
              </w:rPr>
            </w:pPr>
          </w:p>
        </w:tc>
        <w:tc>
          <w:tcPr>
            <w:tcW w:w="1757" w:type="dxa"/>
          </w:tcPr>
          <w:p w:rsidR="00660EEF" w:rsidRPr="0016581C" w:rsidRDefault="00660EEF" w:rsidP="0076333A">
            <w:pPr>
              <w:pStyle w:val="ConsPlusNormal"/>
              <w:ind w:firstLine="709"/>
              <w:jc w:val="center"/>
              <w:rPr>
                <w:rFonts w:ascii="Arial" w:hAnsi="Arial" w:cs="Arial"/>
                <w:sz w:val="24"/>
                <w:szCs w:val="24"/>
              </w:rPr>
            </w:pPr>
          </w:p>
        </w:tc>
      </w:tr>
    </w:tbl>
    <w:p w:rsidR="00660EEF" w:rsidRPr="0016581C" w:rsidRDefault="00660EEF" w:rsidP="0076333A">
      <w:pPr>
        <w:pStyle w:val="ConsPlusNormal"/>
        <w:ind w:firstLine="709"/>
        <w:rPr>
          <w:rFonts w:ascii="Arial" w:hAnsi="Arial" w:cs="Arial"/>
          <w:sz w:val="24"/>
          <w:szCs w:val="24"/>
        </w:rPr>
      </w:pPr>
    </w:p>
    <w:p w:rsidR="00660EEF" w:rsidRPr="0016581C" w:rsidRDefault="00660EEF" w:rsidP="0076333A">
      <w:pPr>
        <w:pStyle w:val="ConsPlusNonformat"/>
        <w:ind w:firstLine="709"/>
        <w:jc w:val="both"/>
        <w:rPr>
          <w:rFonts w:ascii="Arial" w:hAnsi="Arial" w:cs="Arial"/>
          <w:sz w:val="24"/>
          <w:szCs w:val="24"/>
        </w:rPr>
      </w:pPr>
      <w:r w:rsidRPr="0016581C">
        <w:rPr>
          <w:rFonts w:ascii="Arial" w:hAnsi="Arial" w:cs="Arial"/>
          <w:sz w:val="24"/>
          <w:szCs w:val="24"/>
        </w:rPr>
        <w:t xml:space="preserve">    Об исполнении настоящего предписания в срок до «____» ___________ 20__ г.</w:t>
      </w:r>
    </w:p>
    <w:p w:rsidR="00660EEF" w:rsidRPr="0016581C" w:rsidRDefault="00660EEF" w:rsidP="0076333A">
      <w:pPr>
        <w:pStyle w:val="ConsPlusNonformat"/>
        <w:ind w:firstLine="709"/>
        <w:jc w:val="both"/>
        <w:rPr>
          <w:rFonts w:ascii="Arial" w:hAnsi="Arial" w:cs="Arial"/>
          <w:sz w:val="24"/>
          <w:szCs w:val="24"/>
        </w:rPr>
      </w:pPr>
      <w:r w:rsidRPr="0016581C">
        <w:rPr>
          <w:rFonts w:ascii="Arial" w:hAnsi="Arial" w:cs="Arial"/>
          <w:sz w:val="24"/>
          <w:szCs w:val="24"/>
        </w:rPr>
        <w:t>сообщить в письменной форме</w:t>
      </w:r>
      <w:r>
        <w:rPr>
          <w:rFonts w:ascii="Arial" w:hAnsi="Arial" w:cs="Arial"/>
          <w:sz w:val="24"/>
          <w:szCs w:val="24"/>
        </w:rPr>
        <w:t>_____</w:t>
      </w:r>
      <w:r w:rsidRPr="0016581C">
        <w:rPr>
          <w:rFonts w:ascii="Arial" w:hAnsi="Arial" w:cs="Arial"/>
          <w:sz w:val="24"/>
          <w:szCs w:val="24"/>
        </w:rPr>
        <w:t>_________________________________ ______________</w:t>
      </w:r>
      <w:r>
        <w:rPr>
          <w:rFonts w:ascii="Arial" w:hAnsi="Arial" w:cs="Arial"/>
          <w:sz w:val="24"/>
          <w:szCs w:val="24"/>
        </w:rPr>
        <w:t>____________________________</w:t>
      </w:r>
      <w:r w:rsidRPr="0016581C">
        <w:rPr>
          <w:rFonts w:ascii="Arial" w:hAnsi="Arial" w:cs="Arial"/>
          <w:sz w:val="24"/>
          <w:szCs w:val="24"/>
        </w:rPr>
        <w:t>___</w:t>
      </w:r>
      <w:r>
        <w:rPr>
          <w:rFonts w:ascii="Arial" w:hAnsi="Arial" w:cs="Arial"/>
          <w:sz w:val="24"/>
          <w:szCs w:val="24"/>
        </w:rPr>
        <w:t>_______________________</w:t>
      </w:r>
      <w:r w:rsidRPr="0016581C">
        <w:rPr>
          <w:rFonts w:ascii="Arial" w:hAnsi="Arial" w:cs="Arial"/>
          <w:sz w:val="24"/>
          <w:szCs w:val="24"/>
        </w:rPr>
        <w:t>_.</w:t>
      </w:r>
    </w:p>
    <w:p w:rsidR="00660EEF" w:rsidRPr="0016581C" w:rsidRDefault="00660EEF" w:rsidP="0076333A">
      <w:pPr>
        <w:pStyle w:val="ConsPlusNonformat"/>
        <w:ind w:firstLine="709"/>
        <w:jc w:val="center"/>
        <w:rPr>
          <w:rFonts w:ascii="Arial" w:hAnsi="Arial" w:cs="Arial"/>
        </w:rPr>
      </w:pPr>
      <w:r w:rsidRPr="0016581C">
        <w:rPr>
          <w:rFonts w:ascii="Arial" w:hAnsi="Arial" w:cs="Arial"/>
        </w:rPr>
        <w:t>(Наименование органа муниципального контроля)</w:t>
      </w:r>
    </w:p>
    <w:p w:rsidR="00660EEF" w:rsidRPr="009A024E" w:rsidRDefault="00660EEF" w:rsidP="0076333A">
      <w:pPr>
        <w:pStyle w:val="ConsPlusNonformat"/>
        <w:ind w:firstLine="709"/>
        <w:jc w:val="both"/>
        <w:rPr>
          <w:rFonts w:ascii="Times New Roman" w:hAnsi="Times New Roman" w:cs="Times New Roman"/>
          <w:sz w:val="26"/>
          <w:szCs w:val="26"/>
        </w:rPr>
      </w:pPr>
    </w:p>
    <w:p w:rsidR="00660EEF" w:rsidRPr="0016581C" w:rsidRDefault="00660EEF" w:rsidP="0076333A">
      <w:pPr>
        <w:pStyle w:val="ConsPlusNonformat"/>
        <w:ind w:firstLine="709"/>
        <w:jc w:val="both"/>
        <w:rPr>
          <w:rFonts w:ascii="Arial" w:hAnsi="Arial" w:cs="Arial"/>
          <w:sz w:val="24"/>
          <w:szCs w:val="24"/>
        </w:rPr>
      </w:pPr>
      <w:r w:rsidRPr="0016581C">
        <w:rPr>
          <w:rFonts w:ascii="Arial" w:hAnsi="Arial" w:cs="Arial"/>
          <w:sz w:val="24"/>
          <w:szCs w:val="24"/>
        </w:rPr>
        <w:t>За уклонение от исполнения или несвоевременное исполнение настоящего предписания, которое может быть установлено в результате проведения внеплановой проверки, должностное лицо будет привлечено к административной ответственности в соответствии с действующим законодательством.</w:t>
      </w:r>
    </w:p>
    <w:p w:rsidR="00660EEF" w:rsidRPr="009A024E" w:rsidRDefault="00660EEF" w:rsidP="0076333A">
      <w:pPr>
        <w:pStyle w:val="ConsPlusNonformat"/>
        <w:ind w:firstLine="709"/>
        <w:jc w:val="both"/>
        <w:rPr>
          <w:rFonts w:ascii="Times New Roman" w:hAnsi="Times New Roman" w:cs="Times New Roman"/>
          <w:sz w:val="26"/>
          <w:szCs w:val="26"/>
        </w:rPr>
      </w:pPr>
    </w:p>
    <w:p w:rsidR="00660EEF" w:rsidRPr="0016581C" w:rsidRDefault="00660EEF" w:rsidP="0076333A">
      <w:pPr>
        <w:pStyle w:val="ConsPlusNonformat"/>
        <w:ind w:firstLine="709"/>
        <w:jc w:val="both"/>
        <w:rPr>
          <w:rFonts w:ascii="Arial" w:hAnsi="Arial" w:cs="Arial"/>
          <w:sz w:val="24"/>
          <w:szCs w:val="24"/>
        </w:rPr>
      </w:pPr>
      <w:r w:rsidRPr="0016581C">
        <w:rPr>
          <w:rFonts w:ascii="Arial" w:hAnsi="Arial" w:cs="Arial"/>
          <w:sz w:val="24"/>
          <w:szCs w:val="24"/>
        </w:rPr>
        <w:t>Руководитель</w:t>
      </w:r>
    </w:p>
    <w:p w:rsidR="00660EEF" w:rsidRPr="0016581C" w:rsidRDefault="00660EEF" w:rsidP="0076333A">
      <w:pPr>
        <w:pStyle w:val="ConsPlusNonformat"/>
        <w:ind w:firstLine="709"/>
        <w:jc w:val="both"/>
        <w:rPr>
          <w:rFonts w:ascii="Arial" w:hAnsi="Arial" w:cs="Arial"/>
          <w:sz w:val="24"/>
          <w:szCs w:val="24"/>
        </w:rPr>
      </w:pPr>
      <w:r w:rsidRPr="0016581C">
        <w:rPr>
          <w:rFonts w:ascii="Arial" w:hAnsi="Arial" w:cs="Arial"/>
          <w:sz w:val="24"/>
          <w:szCs w:val="24"/>
        </w:rPr>
        <w:t>___</w:t>
      </w:r>
      <w:r>
        <w:rPr>
          <w:rFonts w:ascii="Arial" w:hAnsi="Arial" w:cs="Arial"/>
          <w:sz w:val="24"/>
          <w:szCs w:val="24"/>
        </w:rPr>
        <w:t>__________________________</w:t>
      </w:r>
      <w:r w:rsidRPr="0016581C">
        <w:rPr>
          <w:rFonts w:ascii="Arial" w:hAnsi="Arial" w:cs="Arial"/>
          <w:sz w:val="24"/>
          <w:szCs w:val="24"/>
        </w:rPr>
        <w:t>______   _____________   ______________</w:t>
      </w:r>
    </w:p>
    <w:p w:rsidR="00660EEF" w:rsidRPr="0016581C" w:rsidRDefault="00660EEF" w:rsidP="0076333A">
      <w:pPr>
        <w:pStyle w:val="ConsPlusNonformat"/>
        <w:ind w:firstLine="709"/>
        <w:jc w:val="both"/>
        <w:rPr>
          <w:rFonts w:ascii="Arial" w:hAnsi="Arial" w:cs="Arial"/>
        </w:rPr>
      </w:pPr>
      <w:r w:rsidRPr="0016581C">
        <w:rPr>
          <w:rFonts w:ascii="Arial" w:hAnsi="Arial" w:cs="Arial"/>
        </w:rPr>
        <w:t xml:space="preserve">(Наименование органа муниципального </w:t>
      </w:r>
      <w:r w:rsidRPr="0016581C">
        <w:rPr>
          <w:rFonts w:ascii="Arial" w:hAnsi="Arial" w:cs="Arial"/>
        </w:rPr>
        <w:tab/>
      </w:r>
      <w:r w:rsidRPr="0016581C">
        <w:rPr>
          <w:rFonts w:ascii="Arial" w:hAnsi="Arial" w:cs="Arial"/>
        </w:rPr>
        <w:tab/>
      </w:r>
      <w:r w:rsidRPr="0016581C">
        <w:rPr>
          <w:rFonts w:ascii="Arial" w:hAnsi="Arial" w:cs="Arial"/>
        </w:rPr>
        <w:tab/>
        <w:t xml:space="preserve">(подпись) </w:t>
      </w:r>
      <w:r w:rsidRPr="0016581C">
        <w:rPr>
          <w:rFonts w:ascii="Arial" w:hAnsi="Arial" w:cs="Arial"/>
        </w:rPr>
        <w:tab/>
      </w:r>
      <w:r w:rsidRPr="0016581C">
        <w:rPr>
          <w:rFonts w:ascii="Arial" w:hAnsi="Arial" w:cs="Arial"/>
        </w:rPr>
        <w:tab/>
        <w:t>(Ф.И.О.)</w:t>
      </w:r>
    </w:p>
    <w:p w:rsidR="00660EEF" w:rsidRPr="0016581C" w:rsidRDefault="00660EEF" w:rsidP="0076333A">
      <w:pPr>
        <w:pStyle w:val="ConsPlusNonformat"/>
        <w:ind w:firstLine="709"/>
        <w:jc w:val="both"/>
        <w:rPr>
          <w:rFonts w:ascii="Arial" w:hAnsi="Arial" w:cs="Arial"/>
        </w:rPr>
      </w:pPr>
      <w:r w:rsidRPr="0016581C">
        <w:rPr>
          <w:rFonts w:ascii="Arial" w:hAnsi="Arial" w:cs="Arial"/>
        </w:rPr>
        <w:t xml:space="preserve">                 контроля)</w:t>
      </w:r>
    </w:p>
    <w:p w:rsidR="00660EEF" w:rsidRDefault="00660EEF" w:rsidP="0076333A">
      <w:pPr>
        <w:pStyle w:val="ConsPlusNonformat"/>
        <w:ind w:firstLine="709"/>
        <w:jc w:val="both"/>
      </w:pPr>
    </w:p>
    <w:p w:rsidR="00660EEF" w:rsidRPr="0016581C" w:rsidRDefault="00660EEF" w:rsidP="0076333A">
      <w:pPr>
        <w:pStyle w:val="ConsPlusNonformat"/>
        <w:ind w:firstLine="709"/>
        <w:jc w:val="both"/>
        <w:rPr>
          <w:rFonts w:ascii="Arial" w:hAnsi="Arial" w:cs="Arial"/>
          <w:sz w:val="24"/>
          <w:szCs w:val="24"/>
        </w:rPr>
      </w:pPr>
      <w:r w:rsidRPr="0016581C">
        <w:rPr>
          <w:rFonts w:ascii="Arial" w:hAnsi="Arial" w:cs="Arial"/>
          <w:sz w:val="24"/>
          <w:szCs w:val="24"/>
        </w:rPr>
        <w:t>Предписание получил</w:t>
      </w:r>
    </w:p>
    <w:p w:rsidR="00660EEF" w:rsidRPr="0016581C" w:rsidRDefault="00660EEF" w:rsidP="0076333A">
      <w:pPr>
        <w:pStyle w:val="ConsPlusNonformat"/>
        <w:ind w:firstLine="709"/>
        <w:jc w:val="both"/>
        <w:rPr>
          <w:rFonts w:ascii="Arial" w:hAnsi="Arial" w:cs="Arial"/>
          <w:sz w:val="24"/>
          <w:szCs w:val="24"/>
        </w:rPr>
      </w:pPr>
      <w:r w:rsidRPr="0016581C">
        <w:rPr>
          <w:rFonts w:ascii="Arial" w:hAnsi="Arial" w:cs="Arial"/>
          <w:sz w:val="24"/>
          <w:szCs w:val="24"/>
        </w:rPr>
        <w:t>_________</w:t>
      </w:r>
      <w:bookmarkStart w:id="19" w:name="_GoBack"/>
      <w:bookmarkEnd w:id="19"/>
      <w:r w:rsidRPr="0016581C">
        <w:rPr>
          <w:rFonts w:ascii="Arial" w:hAnsi="Arial" w:cs="Arial"/>
          <w:sz w:val="24"/>
          <w:szCs w:val="24"/>
        </w:rPr>
        <w:t>_______________________________________________________</w:t>
      </w:r>
    </w:p>
    <w:p w:rsidR="00660EEF" w:rsidRPr="0016581C" w:rsidRDefault="00660EEF" w:rsidP="0076333A">
      <w:pPr>
        <w:pStyle w:val="ConsPlusNonformat"/>
        <w:ind w:firstLine="709"/>
        <w:jc w:val="center"/>
        <w:rPr>
          <w:rFonts w:ascii="Arial" w:hAnsi="Arial" w:cs="Arial"/>
        </w:rPr>
      </w:pPr>
      <w:r w:rsidRPr="0016581C">
        <w:rPr>
          <w:rFonts w:ascii="Arial" w:hAnsi="Arial" w:cs="Arial"/>
        </w:rPr>
        <w:t>(должность, дата, подпись, Ф.И.О. (последнее при наличии), отметка о</w:t>
      </w:r>
    </w:p>
    <w:p w:rsidR="00660EEF" w:rsidRPr="0016581C" w:rsidRDefault="00660EEF" w:rsidP="0076333A">
      <w:pPr>
        <w:pStyle w:val="ConsPlusNonformat"/>
        <w:ind w:firstLine="709"/>
        <w:jc w:val="center"/>
        <w:rPr>
          <w:rFonts w:ascii="Arial" w:hAnsi="Arial" w:cs="Arial"/>
        </w:rPr>
      </w:pPr>
      <w:r w:rsidRPr="0016581C">
        <w:rPr>
          <w:rFonts w:ascii="Arial" w:hAnsi="Arial" w:cs="Arial"/>
        </w:rPr>
        <w:t>направлении предписания почтой)</w:t>
      </w:r>
    </w:p>
    <w:p w:rsidR="00126C09" w:rsidRDefault="00126C09" w:rsidP="0076333A">
      <w:pPr>
        <w:pStyle w:val="ConsPlusNormal"/>
        <w:ind w:firstLine="709"/>
      </w:pPr>
    </w:p>
    <w:p w:rsidR="00126C09" w:rsidRDefault="00126C09" w:rsidP="0076333A">
      <w:pPr>
        <w:ind w:firstLine="709"/>
        <w:sectPr w:rsidR="00126C09" w:rsidSect="00AD289E">
          <w:pgSz w:w="11906" w:h="16838"/>
          <w:pgMar w:top="567" w:right="850" w:bottom="568" w:left="1701" w:header="708" w:footer="708" w:gutter="0"/>
          <w:cols w:space="708"/>
          <w:docGrid w:linePitch="360"/>
        </w:sectPr>
      </w:pPr>
    </w:p>
    <w:p w:rsidR="00126C09" w:rsidRPr="00660EEF" w:rsidRDefault="00126C09" w:rsidP="0076333A">
      <w:pPr>
        <w:pStyle w:val="ConsPlusNormal"/>
        <w:ind w:firstLine="709"/>
        <w:jc w:val="right"/>
        <w:outlineLvl w:val="1"/>
        <w:rPr>
          <w:rFonts w:ascii="Arial" w:hAnsi="Arial" w:cs="Arial"/>
          <w:sz w:val="24"/>
          <w:szCs w:val="24"/>
        </w:rPr>
      </w:pPr>
      <w:r w:rsidRPr="00660EEF">
        <w:rPr>
          <w:rFonts w:ascii="Arial" w:hAnsi="Arial" w:cs="Arial"/>
          <w:sz w:val="24"/>
          <w:szCs w:val="24"/>
        </w:rPr>
        <w:lastRenderedPageBreak/>
        <w:t xml:space="preserve">Приложение </w:t>
      </w:r>
      <w:r w:rsidR="00660EEF">
        <w:rPr>
          <w:rFonts w:ascii="Arial" w:hAnsi="Arial" w:cs="Arial"/>
          <w:sz w:val="24"/>
          <w:szCs w:val="24"/>
        </w:rPr>
        <w:t>№</w:t>
      </w:r>
      <w:r w:rsidRPr="00660EEF">
        <w:rPr>
          <w:rFonts w:ascii="Arial" w:hAnsi="Arial" w:cs="Arial"/>
          <w:sz w:val="24"/>
          <w:szCs w:val="24"/>
        </w:rPr>
        <w:t xml:space="preserve"> 2</w:t>
      </w:r>
    </w:p>
    <w:p w:rsidR="00126C09" w:rsidRPr="00660EEF" w:rsidRDefault="00126C09" w:rsidP="0076333A">
      <w:pPr>
        <w:pStyle w:val="ConsPlusNormal"/>
        <w:ind w:firstLine="709"/>
        <w:jc w:val="right"/>
        <w:rPr>
          <w:rFonts w:ascii="Arial" w:hAnsi="Arial" w:cs="Arial"/>
          <w:sz w:val="24"/>
          <w:szCs w:val="24"/>
        </w:rPr>
      </w:pPr>
      <w:r w:rsidRPr="00660EEF">
        <w:rPr>
          <w:rFonts w:ascii="Arial" w:hAnsi="Arial" w:cs="Arial"/>
          <w:sz w:val="24"/>
          <w:szCs w:val="24"/>
        </w:rPr>
        <w:t>к Административному регламенту</w:t>
      </w:r>
    </w:p>
    <w:p w:rsidR="00126C09" w:rsidRPr="00660EEF" w:rsidRDefault="00126C09" w:rsidP="0076333A">
      <w:pPr>
        <w:pStyle w:val="ConsPlusNormal"/>
        <w:ind w:firstLine="709"/>
        <w:jc w:val="right"/>
        <w:rPr>
          <w:rFonts w:ascii="Arial" w:hAnsi="Arial" w:cs="Arial"/>
          <w:sz w:val="24"/>
          <w:szCs w:val="24"/>
        </w:rPr>
      </w:pPr>
      <w:r w:rsidRPr="00660EEF">
        <w:rPr>
          <w:rFonts w:ascii="Arial" w:hAnsi="Arial" w:cs="Arial"/>
          <w:sz w:val="24"/>
          <w:szCs w:val="24"/>
        </w:rPr>
        <w:t>организации и проведения проверок</w:t>
      </w:r>
    </w:p>
    <w:p w:rsidR="00126C09" w:rsidRPr="00660EEF" w:rsidRDefault="00126C09" w:rsidP="0076333A">
      <w:pPr>
        <w:pStyle w:val="ConsPlusNormal"/>
        <w:ind w:firstLine="709"/>
        <w:jc w:val="right"/>
        <w:rPr>
          <w:rFonts w:ascii="Arial" w:hAnsi="Arial" w:cs="Arial"/>
          <w:sz w:val="24"/>
          <w:szCs w:val="24"/>
        </w:rPr>
      </w:pPr>
      <w:r w:rsidRPr="00660EEF">
        <w:rPr>
          <w:rFonts w:ascii="Arial" w:hAnsi="Arial" w:cs="Arial"/>
          <w:sz w:val="24"/>
          <w:szCs w:val="24"/>
        </w:rPr>
        <w:t>при осуществлении муниципального</w:t>
      </w:r>
    </w:p>
    <w:p w:rsidR="00126C09" w:rsidRPr="00660EEF" w:rsidRDefault="00126C09" w:rsidP="0076333A">
      <w:pPr>
        <w:pStyle w:val="ConsPlusNormal"/>
        <w:ind w:firstLine="709"/>
        <w:jc w:val="right"/>
        <w:rPr>
          <w:rFonts w:ascii="Arial" w:hAnsi="Arial" w:cs="Arial"/>
          <w:sz w:val="24"/>
          <w:szCs w:val="24"/>
        </w:rPr>
      </w:pPr>
      <w:r w:rsidRPr="00660EEF">
        <w:rPr>
          <w:rFonts w:ascii="Arial" w:hAnsi="Arial" w:cs="Arial"/>
          <w:sz w:val="24"/>
          <w:szCs w:val="24"/>
        </w:rPr>
        <w:t>контроля в области соблюдения порядка</w:t>
      </w:r>
    </w:p>
    <w:p w:rsidR="00126C09" w:rsidRPr="00660EEF" w:rsidRDefault="00126C09" w:rsidP="0076333A">
      <w:pPr>
        <w:pStyle w:val="ConsPlusNormal"/>
        <w:ind w:firstLine="709"/>
        <w:jc w:val="right"/>
        <w:rPr>
          <w:rFonts w:ascii="Arial" w:hAnsi="Arial" w:cs="Arial"/>
          <w:sz w:val="24"/>
          <w:szCs w:val="24"/>
        </w:rPr>
      </w:pPr>
      <w:r w:rsidRPr="00660EEF">
        <w:rPr>
          <w:rFonts w:ascii="Arial" w:hAnsi="Arial" w:cs="Arial"/>
          <w:sz w:val="24"/>
          <w:szCs w:val="24"/>
        </w:rPr>
        <w:t>размещения рекламных конструкций</w:t>
      </w:r>
    </w:p>
    <w:p w:rsidR="00126C09" w:rsidRPr="00660EEF" w:rsidRDefault="00126C09" w:rsidP="0076333A">
      <w:pPr>
        <w:pStyle w:val="ConsPlusNormal"/>
        <w:ind w:firstLine="709"/>
        <w:jc w:val="right"/>
        <w:rPr>
          <w:rFonts w:ascii="Arial" w:hAnsi="Arial" w:cs="Arial"/>
          <w:sz w:val="24"/>
          <w:szCs w:val="24"/>
        </w:rPr>
      </w:pPr>
      <w:r w:rsidRPr="00660EEF">
        <w:rPr>
          <w:rFonts w:ascii="Arial" w:hAnsi="Arial" w:cs="Arial"/>
          <w:sz w:val="24"/>
          <w:szCs w:val="24"/>
        </w:rPr>
        <w:t>на территории муниципального</w:t>
      </w:r>
    </w:p>
    <w:p w:rsidR="00126C09" w:rsidRPr="00660EEF" w:rsidRDefault="00126C09" w:rsidP="0076333A">
      <w:pPr>
        <w:pStyle w:val="ConsPlusNormal"/>
        <w:ind w:firstLine="709"/>
        <w:jc w:val="right"/>
        <w:rPr>
          <w:rFonts w:ascii="Arial" w:hAnsi="Arial" w:cs="Arial"/>
          <w:sz w:val="24"/>
          <w:szCs w:val="24"/>
        </w:rPr>
      </w:pPr>
      <w:r w:rsidRPr="00660EEF">
        <w:rPr>
          <w:rFonts w:ascii="Arial" w:hAnsi="Arial" w:cs="Arial"/>
          <w:sz w:val="24"/>
          <w:szCs w:val="24"/>
        </w:rPr>
        <w:t>образования город Норильск,</w:t>
      </w:r>
    </w:p>
    <w:p w:rsidR="00126C09" w:rsidRPr="00660EEF" w:rsidRDefault="00126C09" w:rsidP="0076333A">
      <w:pPr>
        <w:pStyle w:val="ConsPlusNormal"/>
        <w:ind w:firstLine="709"/>
        <w:jc w:val="right"/>
        <w:rPr>
          <w:rFonts w:ascii="Arial" w:hAnsi="Arial" w:cs="Arial"/>
          <w:sz w:val="24"/>
          <w:szCs w:val="24"/>
        </w:rPr>
      </w:pPr>
      <w:r w:rsidRPr="00660EEF">
        <w:rPr>
          <w:rFonts w:ascii="Arial" w:hAnsi="Arial" w:cs="Arial"/>
          <w:sz w:val="24"/>
          <w:szCs w:val="24"/>
        </w:rPr>
        <w:t>утвержденному Постановлением</w:t>
      </w:r>
    </w:p>
    <w:p w:rsidR="00126C09" w:rsidRPr="00660EEF" w:rsidRDefault="00126C09" w:rsidP="0076333A">
      <w:pPr>
        <w:pStyle w:val="ConsPlusNormal"/>
        <w:ind w:firstLine="709"/>
        <w:jc w:val="right"/>
        <w:rPr>
          <w:rFonts w:ascii="Arial" w:hAnsi="Arial" w:cs="Arial"/>
          <w:sz w:val="24"/>
          <w:szCs w:val="24"/>
        </w:rPr>
      </w:pPr>
      <w:r w:rsidRPr="00660EEF">
        <w:rPr>
          <w:rFonts w:ascii="Arial" w:hAnsi="Arial" w:cs="Arial"/>
          <w:sz w:val="24"/>
          <w:szCs w:val="24"/>
        </w:rPr>
        <w:t>Администрации города Норильска</w:t>
      </w:r>
    </w:p>
    <w:p w:rsidR="00126C09" w:rsidRDefault="00126C09" w:rsidP="0076333A">
      <w:pPr>
        <w:pStyle w:val="ConsPlusNormal"/>
        <w:ind w:firstLine="709"/>
        <w:jc w:val="right"/>
      </w:pPr>
      <w:r w:rsidRPr="00660EEF">
        <w:rPr>
          <w:rFonts w:ascii="Arial" w:hAnsi="Arial" w:cs="Arial"/>
          <w:sz w:val="24"/>
          <w:szCs w:val="24"/>
        </w:rPr>
        <w:t xml:space="preserve">от 29 декабря 2014 г. </w:t>
      </w:r>
      <w:r w:rsidR="00660EEF">
        <w:rPr>
          <w:rFonts w:ascii="Arial" w:hAnsi="Arial" w:cs="Arial"/>
          <w:sz w:val="24"/>
          <w:szCs w:val="24"/>
        </w:rPr>
        <w:t>№</w:t>
      </w:r>
      <w:r w:rsidRPr="00660EEF">
        <w:rPr>
          <w:rFonts w:ascii="Arial" w:hAnsi="Arial" w:cs="Arial"/>
          <w:sz w:val="24"/>
          <w:szCs w:val="24"/>
        </w:rPr>
        <w:t xml:space="preserve"> 733</w:t>
      </w:r>
    </w:p>
    <w:p w:rsidR="00126C09" w:rsidRDefault="00126C09" w:rsidP="0076333A">
      <w:pPr>
        <w:pStyle w:val="ConsPlusNormal"/>
        <w:ind w:firstLine="709"/>
        <w:jc w:val="right"/>
      </w:pPr>
    </w:p>
    <w:p w:rsidR="00660EEF" w:rsidRPr="0016581C" w:rsidRDefault="00660EEF" w:rsidP="0076333A">
      <w:pPr>
        <w:pStyle w:val="ConsPlusTitle"/>
        <w:ind w:firstLine="709"/>
        <w:jc w:val="center"/>
        <w:rPr>
          <w:rFonts w:ascii="Arial" w:hAnsi="Arial" w:cs="Arial"/>
        </w:rPr>
      </w:pPr>
      <w:bookmarkStart w:id="20" w:name="P474"/>
      <w:bookmarkEnd w:id="20"/>
      <w:r w:rsidRPr="0016581C">
        <w:rPr>
          <w:rFonts w:ascii="Arial" w:hAnsi="Arial" w:cs="Arial"/>
        </w:rPr>
        <w:t>ЖУРНАЛ</w:t>
      </w:r>
    </w:p>
    <w:p w:rsidR="00660EEF" w:rsidRPr="0016581C" w:rsidRDefault="00660EEF" w:rsidP="0076333A">
      <w:pPr>
        <w:pStyle w:val="ConsPlusTitle"/>
        <w:ind w:firstLine="709"/>
        <w:jc w:val="center"/>
        <w:rPr>
          <w:rFonts w:ascii="Arial" w:hAnsi="Arial" w:cs="Arial"/>
        </w:rPr>
      </w:pPr>
      <w:r w:rsidRPr="0016581C">
        <w:rPr>
          <w:rFonts w:ascii="Arial" w:hAnsi="Arial" w:cs="Arial"/>
        </w:rPr>
        <w:t>РЕГИСТРАЦИИ ПРЕДПИСАНИЙ, ВЫДАННЫХ ПО РЕЗУЛЬТАТАМ ПРОВЕДЕНИЯ</w:t>
      </w:r>
    </w:p>
    <w:p w:rsidR="00660EEF" w:rsidRPr="0016581C" w:rsidRDefault="00660EEF" w:rsidP="0076333A">
      <w:pPr>
        <w:pStyle w:val="ConsPlusTitle"/>
        <w:ind w:firstLine="709"/>
        <w:jc w:val="center"/>
        <w:rPr>
          <w:rFonts w:ascii="Arial" w:hAnsi="Arial" w:cs="Arial"/>
        </w:rPr>
      </w:pPr>
      <w:r w:rsidRPr="0016581C">
        <w:rPr>
          <w:rFonts w:ascii="Arial" w:hAnsi="Arial" w:cs="Arial"/>
        </w:rPr>
        <w:t>ПРОВЕРОК</w:t>
      </w:r>
    </w:p>
    <w:p w:rsidR="00660EEF" w:rsidRPr="0016581C" w:rsidRDefault="00660EEF" w:rsidP="0076333A">
      <w:pPr>
        <w:pStyle w:val="ConsPlusNormal"/>
        <w:ind w:firstLine="709"/>
        <w:jc w:val="center"/>
        <w:rPr>
          <w:rFonts w:ascii="Arial" w:hAnsi="Arial" w:cs="Arial"/>
          <w:sz w:val="24"/>
          <w:szCs w:val="24"/>
        </w:rPr>
      </w:pPr>
      <w:r w:rsidRPr="0016581C">
        <w:rPr>
          <w:rFonts w:ascii="Arial" w:hAnsi="Arial" w:cs="Arial"/>
          <w:sz w:val="24"/>
          <w:szCs w:val="24"/>
        </w:rPr>
        <w:t>________________________________________________</w:t>
      </w:r>
    </w:p>
    <w:p w:rsidR="00660EEF" w:rsidRPr="0016581C" w:rsidRDefault="00660EEF" w:rsidP="0076333A">
      <w:pPr>
        <w:pStyle w:val="ConsPlusNormal"/>
        <w:ind w:firstLine="709"/>
        <w:jc w:val="center"/>
        <w:rPr>
          <w:rFonts w:ascii="Arial" w:hAnsi="Arial" w:cs="Arial"/>
          <w:sz w:val="20"/>
        </w:rPr>
      </w:pPr>
      <w:r w:rsidRPr="0016581C">
        <w:rPr>
          <w:rFonts w:ascii="Arial" w:hAnsi="Arial" w:cs="Arial"/>
          <w:sz w:val="20"/>
        </w:rPr>
        <w:t>(наименование органа муниципального контроля)</w:t>
      </w:r>
    </w:p>
    <w:p w:rsidR="00660EEF" w:rsidRDefault="00660EEF" w:rsidP="0076333A">
      <w:pPr>
        <w:pStyle w:val="ConsPlusNormal"/>
        <w:ind w:firstLine="709"/>
        <w:jc w:val="center"/>
      </w:pPr>
    </w:p>
    <w:tbl>
      <w:tblPr>
        <w:tblW w:w="14663"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1814"/>
        <w:gridCol w:w="3493"/>
        <w:gridCol w:w="2977"/>
        <w:gridCol w:w="3118"/>
        <w:gridCol w:w="2694"/>
      </w:tblGrid>
      <w:tr w:rsidR="00660EEF" w:rsidRPr="0016581C" w:rsidTr="004500A3">
        <w:tc>
          <w:tcPr>
            <w:tcW w:w="567" w:type="dxa"/>
          </w:tcPr>
          <w:p w:rsidR="00660EEF" w:rsidRPr="0016581C" w:rsidRDefault="00660EEF" w:rsidP="0076333A">
            <w:pPr>
              <w:pStyle w:val="ConsPlusNormal"/>
              <w:ind w:firstLine="709"/>
              <w:jc w:val="center"/>
              <w:rPr>
                <w:rFonts w:ascii="Arial" w:hAnsi="Arial" w:cs="Arial"/>
                <w:sz w:val="24"/>
                <w:szCs w:val="24"/>
              </w:rPr>
            </w:pPr>
            <w:r w:rsidRPr="0016581C">
              <w:rPr>
                <w:rFonts w:ascii="Arial" w:hAnsi="Arial" w:cs="Arial"/>
                <w:sz w:val="24"/>
                <w:szCs w:val="24"/>
              </w:rPr>
              <w:t>№ п/п</w:t>
            </w:r>
          </w:p>
        </w:tc>
        <w:tc>
          <w:tcPr>
            <w:tcW w:w="1814" w:type="dxa"/>
          </w:tcPr>
          <w:p w:rsidR="00660EEF" w:rsidRPr="0016581C" w:rsidRDefault="00660EEF" w:rsidP="0076333A">
            <w:pPr>
              <w:pStyle w:val="ConsPlusNormal"/>
              <w:ind w:firstLine="709"/>
              <w:jc w:val="center"/>
              <w:rPr>
                <w:rFonts w:ascii="Arial" w:hAnsi="Arial" w:cs="Arial"/>
                <w:sz w:val="24"/>
                <w:szCs w:val="24"/>
              </w:rPr>
            </w:pPr>
            <w:r w:rsidRPr="0016581C">
              <w:rPr>
                <w:rFonts w:ascii="Arial" w:hAnsi="Arial" w:cs="Arial"/>
                <w:sz w:val="24"/>
                <w:szCs w:val="24"/>
              </w:rPr>
              <w:t>Дата регистрации</w:t>
            </w:r>
          </w:p>
        </w:tc>
        <w:tc>
          <w:tcPr>
            <w:tcW w:w="3493" w:type="dxa"/>
          </w:tcPr>
          <w:p w:rsidR="00660EEF" w:rsidRPr="0016581C" w:rsidRDefault="00660EEF" w:rsidP="0076333A">
            <w:pPr>
              <w:pStyle w:val="ConsPlusNormal"/>
              <w:ind w:firstLine="709"/>
              <w:jc w:val="center"/>
              <w:rPr>
                <w:rFonts w:ascii="Arial" w:hAnsi="Arial" w:cs="Arial"/>
                <w:sz w:val="24"/>
                <w:szCs w:val="24"/>
              </w:rPr>
            </w:pPr>
            <w:r w:rsidRPr="0016581C">
              <w:rPr>
                <w:rFonts w:ascii="Arial" w:hAnsi="Arial" w:cs="Arial"/>
                <w:sz w:val="24"/>
                <w:szCs w:val="24"/>
              </w:rPr>
              <w:t>Наименование юридического лица, индивидуального предпринимателя, деятельность которого проверялась</w:t>
            </w:r>
          </w:p>
        </w:tc>
        <w:tc>
          <w:tcPr>
            <w:tcW w:w="2977" w:type="dxa"/>
          </w:tcPr>
          <w:p w:rsidR="00660EEF" w:rsidRPr="0016581C" w:rsidRDefault="00660EEF" w:rsidP="0076333A">
            <w:pPr>
              <w:pStyle w:val="ConsPlusNormal"/>
              <w:ind w:firstLine="709"/>
              <w:jc w:val="center"/>
              <w:rPr>
                <w:rFonts w:ascii="Arial" w:hAnsi="Arial" w:cs="Arial"/>
                <w:sz w:val="24"/>
                <w:szCs w:val="24"/>
              </w:rPr>
            </w:pPr>
            <w:r w:rsidRPr="0016581C">
              <w:rPr>
                <w:rFonts w:ascii="Arial" w:hAnsi="Arial" w:cs="Arial"/>
                <w:sz w:val="24"/>
                <w:szCs w:val="24"/>
              </w:rPr>
              <w:t>Наименование проверенного объекта, адрес</w:t>
            </w:r>
          </w:p>
        </w:tc>
        <w:tc>
          <w:tcPr>
            <w:tcW w:w="3118" w:type="dxa"/>
          </w:tcPr>
          <w:p w:rsidR="00660EEF" w:rsidRPr="0016581C" w:rsidRDefault="00660EEF" w:rsidP="0076333A">
            <w:pPr>
              <w:pStyle w:val="ConsPlusNormal"/>
              <w:ind w:firstLine="709"/>
              <w:jc w:val="center"/>
              <w:rPr>
                <w:rFonts w:ascii="Arial" w:hAnsi="Arial" w:cs="Arial"/>
                <w:sz w:val="24"/>
                <w:szCs w:val="24"/>
              </w:rPr>
            </w:pPr>
            <w:r w:rsidRPr="0016581C">
              <w:rPr>
                <w:rFonts w:ascii="Arial" w:hAnsi="Arial" w:cs="Arial"/>
                <w:sz w:val="24"/>
                <w:szCs w:val="24"/>
              </w:rPr>
              <w:t>Срок устранения нарушений, выявленных в ходе проверки, отраженный в предписании</w:t>
            </w:r>
          </w:p>
        </w:tc>
        <w:tc>
          <w:tcPr>
            <w:tcW w:w="2694" w:type="dxa"/>
          </w:tcPr>
          <w:p w:rsidR="00660EEF" w:rsidRPr="0016581C" w:rsidRDefault="00660EEF" w:rsidP="0076333A">
            <w:pPr>
              <w:pStyle w:val="ConsPlusNormal"/>
              <w:ind w:firstLine="709"/>
              <w:jc w:val="center"/>
              <w:rPr>
                <w:rFonts w:ascii="Arial" w:hAnsi="Arial" w:cs="Arial"/>
                <w:sz w:val="24"/>
                <w:szCs w:val="24"/>
              </w:rPr>
            </w:pPr>
            <w:r w:rsidRPr="0016581C">
              <w:rPr>
                <w:rFonts w:ascii="Arial" w:hAnsi="Arial" w:cs="Arial"/>
                <w:sz w:val="24"/>
                <w:szCs w:val="24"/>
              </w:rPr>
              <w:t>Дата, Ф.И.О. (последнее при наличии) должностного лица, получившего предписание; отметка о направлении предписания почтой</w:t>
            </w:r>
          </w:p>
        </w:tc>
      </w:tr>
      <w:tr w:rsidR="00660EEF" w:rsidRPr="0016581C" w:rsidTr="004500A3">
        <w:tc>
          <w:tcPr>
            <w:tcW w:w="567" w:type="dxa"/>
          </w:tcPr>
          <w:p w:rsidR="00660EEF" w:rsidRPr="0016581C" w:rsidRDefault="00660EEF" w:rsidP="0076333A">
            <w:pPr>
              <w:pStyle w:val="ConsPlusNormal"/>
              <w:ind w:firstLine="709"/>
              <w:jc w:val="center"/>
              <w:rPr>
                <w:rFonts w:ascii="Arial" w:hAnsi="Arial" w:cs="Arial"/>
                <w:sz w:val="24"/>
                <w:szCs w:val="24"/>
              </w:rPr>
            </w:pPr>
          </w:p>
        </w:tc>
        <w:tc>
          <w:tcPr>
            <w:tcW w:w="1814" w:type="dxa"/>
          </w:tcPr>
          <w:p w:rsidR="00660EEF" w:rsidRPr="0016581C" w:rsidRDefault="00660EEF" w:rsidP="0076333A">
            <w:pPr>
              <w:pStyle w:val="ConsPlusNormal"/>
              <w:ind w:firstLine="709"/>
              <w:jc w:val="center"/>
              <w:rPr>
                <w:rFonts w:ascii="Arial" w:hAnsi="Arial" w:cs="Arial"/>
                <w:sz w:val="24"/>
                <w:szCs w:val="24"/>
              </w:rPr>
            </w:pPr>
          </w:p>
        </w:tc>
        <w:tc>
          <w:tcPr>
            <w:tcW w:w="3493" w:type="dxa"/>
          </w:tcPr>
          <w:p w:rsidR="00660EEF" w:rsidRPr="0016581C" w:rsidRDefault="00660EEF" w:rsidP="0076333A">
            <w:pPr>
              <w:pStyle w:val="ConsPlusNormal"/>
              <w:ind w:firstLine="709"/>
              <w:jc w:val="center"/>
              <w:rPr>
                <w:rFonts w:ascii="Arial" w:hAnsi="Arial" w:cs="Arial"/>
                <w:sz w:val="24"/>
                <w:szCs w:val="24"/>
              </w:rPr>
            </w:pPr>
          </w:p>
        </w:tc>
        <w:tc>
          <w:tcPr>
            <w:tcW w:w="2977" w:type="dxa"/>
          </w:tcPr>
          <w:p w:rsidR="00660EEF" w:rsidRPr="0016581C" w:rsidRDefault="00660EEF" w:rsidP="0076333A">
            <w:pPr>
              <w:pStyle w:val="ConsPlusNormal"/>
              <w:ind w:firstLine="709"/>
              <w:jc w:val="center"/>
              <w:rPr>
                <w:rFonts w:ascii="Arial" w:hAnsi="Arial" w:cs="Arial"/>
                <w:sz w:val="24"/>
                <w:szCs w:val="24"/>
              </w:rPr>
            </w:pPr>
          </w:p>
        </w:tc>
        <w:tc>
          <w:tcPr>
            <w:tcW w:w="3118" w:type="dxa"/>
          </w:tcPr>
          <w:p w:rsidR="00660EEF" w:rsidRPr="0016581C" w:rsidRDefault="00660EEF" w:rsidP="0076333A">
            <w:pPr>
              <w:pStyle w:val="ConsPlusNormal"/>
              <w:ind w:firstLine="709"/>
              <w:jc w:val="center"/>
              <w:rPr>
                <w:rFonts w:ascii="Arial" w:hAnsi="Arial" w:cs="Arial"/>
                <w:sz w:val="24"/>
                <w:szCs w:val="24"/>
              </w:rPr>
            </w:pPr>
          </w:p>
        </w:tc>
        <w:tc>
          <w:tcPr>
            <w:tcW w:w="2694" w:type="dxa"/>
          </w:tcPr>
          <w:p w:rsidR="00660EEF" w:rsidRPr="0016581C" w:rsidRDefault="00660EEF" w:rsidP="0076333A">
            <w:pPr>
              <w:pStyle w:val="ConsPlusNormal"/>
              <w:ind w:firstLine="709"/>
              <w:jc w:val="center"/>
              <w:rPr>
                <w:rFonts w:ascii="Arial" w:hAnsi="Arial" w:cs="Arial"/>
                <w:sz w:val="24"/>
                <w:szCs w:val="24"/>
              </w:rPr>
            </w:pPr>
          </w:p>
        </w:tc>
      </w:tr>
      <w:tr w:rsidR="00660EEF" w:rsidRPr="0016581C" w:rsidTr="004500A3">
        <w:tc>
          <w:tcPr>
            <w:tcW w:w="567" w:type="dxa"/>
          </w:tcPr>
          <w:p w:rsidR="00660EEF" w:rsidRPr="0016581C" w:rsidRDefault="00660EEF" w:rsidP="0076333A">
            <w:pPr>
              <w:pStyle w:val="ConsPlusNormal"/>
              <w:ind w:firstLine="709"/>
              <w:jc w:val="center"/>
              <w:rPr>
                <w:rFonts w:ascii="Arial" w:hAnsi="Arial" w:cs="Arial"/>
                <w:sz w:val="24"/>
                <w:szCs w:val="24"/>
              </w:rPr>
            </w:pPr>
          </w:p>
        </w:tc>
        <w:tc>
          <w:tcPr>
            <w:tcW w:w="1814" w:type="dxa"/>
          </w:tcPr>
          <w:p w:rsidR="00660EEF" w:rsidRPr="0016581C" w:rsidRDefault="00660EEF" w:rsidP="0076333A">
            <w:pPr>
              <w:pStyle w:val="ConsPlusNormal"/>
              <w:ind w:firstLine="709"/>
              <w:jc w:val="center"/>
              <w:rPr>
                <w:rFonts w:ascii="Arial" w:hAnsi="Arial" w:cs="Arial"/>
                <w:sz w:val="24"/>
                <w:szCs w:val="24"/>
              </w:rPr>
            </w:pPr>
          </w:p>
        </w:tc>
        <w:tc>
          <w:tcPr>
            <w:tcW w:w="3493" w:type="dxa"/>
          </w:tcPr>
          <w:p w:rsidR="00660EEF" w:rsidRPr="0016581C" w:rsidRDefault="00660EEF" w:rsidP="0076333A">
            <w:pPr>
              <w:pStyle w:val="ConsPlusNormal"/>
              <w:ind w:firstLine="709"/>
              <w:jc w:val="center"/>
              <w:rPr>
                <w:rFonts w:ascii="Arial" w:hAnsi="Arial" w:cs="Arial"/>
                <w:sz w:val="24"/>
                <w:szCs w:val="24"/>
              </w:rPr>
            </w:pPr>
          </w:p>
        </w:tc>
        <w:tc>
          <w:tcPr>
            <w:tcW w:w="2977" w:type="dxa"/>
          </w:tcPr>
          <w:p w:rsidR="00660EEF" w:rsidRPr="0016581C" w:rsidRDefault="00660EEF" w:rsidP="0076333A">
            <w:pPr>
              <w:pStyle w:val="ConsPlusNormal"/>
              <w:ind w:firstLine="709"/>
              <w:jc w:val="center"/>
              <w:rPr>
                <w:rFonts w:ascii="Arial" w:hAnsi="Arial" w:cs="Arial"/>
                <w:sz w:val="24"/>
                <w:szCs w:val="24"/>
              </w:rPr>
            </w:pPr>
          </w:p>
        </w:tc>
        <w:tc>
          <w:tcPr>
            <w:tcW w:w="3118" w:type="dxa"/>
          </w:tcPr>
          <w:p w:rsidR="00660EEF" w:rsidRPr="0016581C" w:rsidRDefault="00660EEF" w:rsidP="0076333A">
            <w:pPr>
              <w:pStyle w:val="ConsPlusNormal"/>
              <w:ind w:firstLine="709"/>
              <w:jc w:val="center"/>
              <w:rPr>
                <w:rFonts w:ascii="Arial" w:hAnsi="Arial" w:cs="Arial"/>
                <w:sz w:val="24"/>
                <w:szCs w:val="24"/>
              </w:rPr>
            </w:pPr>
          </w:p>
        </w:tc>
        <w:tc>
          <w:tcPr>
            <w:tcW w:w="2694" w:type="dxa"/>
          </w:tcPr>
          <w:p w:rsidR="00660EEF" w:rsidRPr="0016581C" w:rsidRDefault="00660EEF" w:rsidP="0076333A">
            <w:pPr>
              <w:pStyle w:val="ConsPlusNormal"/>
              <w:ind w:firstLine="709"/>
              <w:jc w:val="center"/>
              <w:rPr>
                <w:rFonts w:ascii="Arial" w:hAnsi="Arial" w:cs="Arial"/>
                <w:sz w:val="24"/>
                <w:szCs w:val="24"/>
              </w:rPr>
            </w:pPr>
          </w:p>
        </w:tc>
      </w:tr>
      <w:tr w:rsidR="00660EEF" w:rsidRPr="0016581C" w:rsidTr="004500A3">
        <w:tc>
          <w:tcPr>
            <w:tcW w:w="567" w:type="dxa"/>
          </w:tcPr>
          <w:p w:rsidR="00660EEF" w:rsidRPr="0016581C" w:rsidRDefault="00660EEF" w:rsidP="0076333A">
            <w:pPr>
              <w:pStyle w:val="ConsPlusNormal"/>
              <w:ind w:firstLine="709"/>
              <w:jc w:val="center"/>
              <w:rPr>
                <w:rFonts w:ascii="Arial" w:hAnsi="Arial" w:cs="Arial"/>
                <w:sz w:val="24"/>
                <w:szCs w:val="24"/>
              </w:rPr>
            </w:pPr>
          </w:p>
        </w:tc>
        <w:tc>
          <w:tcPr>
            <w:tcW w:w="1814" w:type="dxa"/>
          </w:tcPr>
          <w:p w:rsidR="00660EEF" w:rsidRPr="0016581C" w:rsidRDefault="00660EEF" w:rsidP="0076333A">
            <w:pPr>
              <w:pStyle w:val="ConsPlusNormal"/>
              <w:ind w:firstLine="709"/>
              <w:jc w:val="center"/>
              <w:rPr>
                <w:rFonts w:ascii="Arial" w:hAnsi="Arial" w:cs="Arial"/>
                <w:sz w:val="24"/>
                <w:szCs w:val="24"/>
              </w:rPr>
            </w:pPr>
          </w:p>
        </w:tc>
        <w:tc>
          <w:tcPr>
            <w:tcW w:w="3493" w:type="dxa"/>
          </w:tcPr>
          <w:p w:rsidR="00660EEF" w:rsidRPr="0016581C" w:rsidRDefault="00660EEF" w:rsidP="0076333A">
            <w:pPr>
              <w:pStyle w:val="ConsPlusNormal"/>
              <w:ind w:firstLine="709"/>
              <w:jc w:val="center"/>
              <w:rPr>
                <w:rFonts w:ascii="Arial" w:hAnsi="Arial" w:cs="Arial"/>
                <w:sz w:val="24"/>
                <w:szCs w:val="24"/>
              </w:rPr>
            </w:pPr>
          </w:p>
        </w:tc>
        <w:tc>
          <w:tcPr>
            <w:tcW w:w="2977" w:type="dxa"/>
          </w:tcPr>
          <w:p w:rsidR="00660EEF" w:rsidRPr="0016581C" w:rsidRDefault="00660EEF" w:rsidP="0076333A">
            <w:pPr>
              <w:pStyle w:val="ConsPlusNormal"/>
              <w:ind w:firstLine="709"/>
              <w:jc w:val="center"/>
              <w:rPr>
                <w:rFonts w:ascii="Arial" w:hAnsi="Arial" w:cs="Arial"/>
                <w:sz w:val="24"/>
                <w:szCs w:val="24"/>
              </w:rPr>
            </w:pPr>
          </w:p>
        </w:tc>
        <w:tc>
          <w:tcPr>
            <w:tcW w:w="3118" w:type="dxa"/>
          </w:tcPr>
          <w:p w:rsidR="00660EEF" w:rsidRPr="0016581C" w:rsidRDefault="00660EEF" w:rsidP="0076333A">
            <w:pPr>
              <w:pStyle w:val="ConsPlusNormal"/>
              <w:ind w:firstLine="709"/>
              <w:jc w:val="center"/>
              <w:rPr>
                <w:rFonts w:ascii="Arial" w:hAnsi="Arial" w:cs="Arial"/>
                <w:sz w:val="24"/>
                <w:szCs w:val="24"/>
              </w:rPr>
            </w:pPr>
          </w:p>
        </w:tc>
        <w:tc>
          <w:tcPr>
            <w:tcW w:w="2694" w:type="dxa"/>
          </w:tcPr>
          <w:p w:rsidR="00660EEF" w:rsidRPr="0016581C" w:rsidRDefault="00660EEF" w:rsidP="0076333A">
            <w:pPr>
              <w:pStyle w:val="ConsPlusNormal"/>
              <w:ind w:firstLine="709"/>
              <w:jc w:val="center"/>
              <w:rPr>
                <w:rFonts w:ascii="Arial" w:hAnsi="Arial" w:cs="Arial"/>
                <w:sz w:val="24"/>
                <w:szCs w:val="24"/>
              </w:rPr>
            </w:pPr>
          </w:p>
        </w:tc>
      </w:tr>
      <w:tr w:rsidR="00660EEF" w:rsidRPr="0016581C" w:rsidTr="004500A3">
        <w:tc>
          <w:tcPr>
            <w:tcW w:w="567" w:type="dxa"/>
          </w:tcPr>
          <w:p w:rsidR="00660EEF" w:rsidRPr="0016581C" w:rsidRDefault="00660EEF" w:rsidP="0076333A">
            <w:pPr>
              <w:pStyle w:val="ConsPlusNormal"/>
              <w:ind w:firstLine="709"/>
              <w:jc w:val="center"/>
              <w:rPr>
                <w:rFonts w:ascii="Arial" w:hAnsi="Arial" w:cs="Arial"/>
                <w:sz w:val="24"/>
                <w:szCs w:val="24"/>
              </w:rPr>
            </w:pPr>
          </w:p>
        </w:tc>
        <w:tc>
          <w:tcPr>
            <w:tcW w:w="1814" w:type="dxa"/>
          </w:tcPr>
          <w:p w:rsidR="00660EEF" w:rsidRPr="0016581C" w:rsidRDefault="00660EEF" w:rsidP="0076333A">
            <w:pPr>
              <w:pStyle w:val="ConsPlusNormal"/>
              <w:ind w:firstLine="709"/>
              <w:jc w:val="center"/>
              <w:rPr>
                <w:rFonts w:ascii="Arial" w:hAnsi="Arial" w:cs="Arial"/>
                <w:sz w:val="24"/>
                <w:szCs w:val="24"/>
              </w:rPr>
            </w:pPr>
          </w:p>
        </w:tc>
        <w:tc>
          <w:tcPr>
            <w:tcW w:w="3493" w:type="dxa"/>
          </w:tcPr>
          <w:p w:rsidR="00660EEF" w:rsidRPr="0016581C" w:rsidRDefault="00660EEF" w:rsidP="0076333A">
            <w:pPr>
              <w:pStyle w:val="ConsPlusNormal"/>
              <w:ind w:firstLine="709"/>
              <w:jc w:val="center"/>
              <w:rPr>
                <w:rFonts w:ascii="Arial" w:hAnsi="Arial" w:cs="Arial"/>
                <w:sz w:val="24"/>
                <w:szCs w:val="24"/>
              </w:rPr>
            </w:pPr>
          </w:p>
        </w:tc>
        <w:tc>
          <w:tcPr>
            <w:tcW w:w="2977" w:type="dxa"/>
          </w:tcPr>
          <w:p w:rsidR="00660EEF" w:rsidRPr="0016581C" w:rsidRDefault="00660EEF" w:rsidP="0076333A">
            <w:pPr>
              <w:pStyle w:val="ConsPlusNormal"/>
              <w:ind w:firstLine="709"/>
              <w:jc w:val="center"/>
              <w:rPr>
                <w:rFonts w:ascii="Arial" w:hAnsi="Arial" w:cs="Arial"/>
                <w:sz w:val="24"/>
                <w:szCs w:val="24"/>
              </w:rPr>
            </w:pPr>
          </w:p>
        </w:tc>
        <w:tc>
          <w:tcPr>
            <w:tcW w:w="3118" w:type="dxa"/>
          </w:tcPr>
          <w:p w:rsidR="00660EEF" w:rsidRPr="0016581C" w:rsidRDefault="00660EEF" w:rsidP="0076333A">
            <w:pPr>
              <w:pStyle w:val="ConsPlusNormal"/>
              <w:ind w:firstLine="709"/>
              <w:jc w:val="center"/>
              <w:rPr>
                <w:rFonts w:ascii="Arial" w:hAnsi="Arial" w:cs="Arial"/>
                <w:sz w:val="24"/>
                <w:szCs w:val="24"/>
              </w:rPr>
            </w:pPr>
          </w:p>
        </w:tc>
        <w:tc>
          <w:tcPr>
            <w:tcW w:w="2694" w:type="dxa"/>
          </w:tcPr>
          <w:p w:rsidR="00660EEF" w:rsidRPr="0016581C" w:rsidRDefault="00660EEF" w:rsidP="0076333A">
            <w:pPr>
              <w:pStyle w:val="ConsPlusNormal"/>
              <w:ind w:firstLine="709"/>
              <w:jc w:val="center"/>
              <w:rPr>
                <w:rFonts w:ascii="Arial" w:hAnsi="Arial" w:cs="Arial"/>
                <w:sz w:val="24"/>
                <w:szCs w:val="24"/>
              </w:rPr>
            </w:pPr>
          </w:p>
        </w:tc>
      </w:tr>
    </w:tbl>
    <w:p w:rsidR="00126C09" w:rsidRDefault="00126C09" w:rsidP="0076333A">
      <w:pPr>
        <w:ind w:firstLine="709"/>
        <w:sectPr w:rsidR="00126C09">
          <w:pgSz w:w="16838" w:h="11905" w:orient="landscape"/>
          <w:pgMar w:top="1701" w:right="1134" w:bottom="850" w:left="1134" w:header="0" w:footer="0" w:gutter="0"/>
          <w:cols w:space="720"/>
        </w:sectPr>
      </w:pPr>
    </w:p>
    <w:p w:rsidR="00126C09" w:rsidRPr="00660EEF" w:rsidRDefault="00126C09" w:rsidP="0076333A">
      <w:pPr>
        <w:pStyle w:val="ConsPlusNormal"/>
        <w:ind w:firstLine="709"/>
        <w:jc w:val="right"/>
        <w:outlineLvl w:val="1"/>
        <w:rPr>
          <w:rFonts w:ascii="Arial" w:hAnsi="Arial" w:cs="Arial"/>
          <w:sz w:val="24"/>
          <w:szCs w:val="24"/>
        </w:rPr>
      </w:pPr>
      <w:r w:rsidRPr="00660EEF">
        <w:rPr>
          <w:rFonts w:ascii="Arial" w:hAnsi="Arial" w:cs="Arial"/>
          <w:sz w:val="24"/>
          <w:szCs w:val="24"/>
        </w:rPr>
        <w:lastRenderedPageBreak/>
        <w:t xml:space="preserve">Приложение </w:t>
      </w:r>
      <w:r w:rsidR="00660EEF">
        <w:rPr>
          <w:rFonts w:ascii="Arial" w:hAnsi="Arial" w:cs="Arial"/>
          <w:sz w:val="24"/>
          <w:szCs w:val="24"/>
        </w:rPr>
        <w:t>№</w:t>
      </w:r>
      <w:r w:rsidRPr="00660EEF">
        <w:rPr>
          <w:rFonts w:ascii="Arial" w:hAnsi="Arial" w:cs="Arial"/>
          <w:sz w:val="24"/>
          <w:szCs w:val="24"/>
        </w:rPr>
        <w:t xml:space="preserve"> 3</w:t>
      </w:r>
    </w:p>
    <w:p w:rsidR="00126C09" w:rsidRPr="00660EEF" w:rsidRDefault="00126C09" w:rsidP="0076333A">
      <w:pPr>
        <w:pStyle w:val="ConsPlusNormal"/>
        <w:ind w:firstLine="709"/>
        <w:jc w:val="right"/>
        <w:rPr>
          <w:rFonts w:ascii="Arial" w:hAnsi="Arial" w:cs="Arial"/>
          <w:sz w:val="24"/>
          <w:szCs w:val="24"/>
        </w:rPr>
      </w:pPr>
      <w:r w:rsidRPr="00660EEF">
        <w:rPr>
          <w:rFonts w:ascii="Arial" w:hAnsi="Arial" w:cs="Arial"/>
          <w:sz w:val="24"/>
          <w:szCs w:val="24"/>
        </w:rPr>
        <w:t>к Административному регламенту</w:t>
      </w:r>
    </w:p>
    <w:p w:rsidR="00126C09" w:rsidRPr="00660EEF" w:rsidRDefault="00126C09" w:rsidP="0076333A">
      <w:pPr>
        <w:pStyle w:val="ConsPlusNormal"/>
        <w:ind w:firstLine="709"/>
        <w:jc w:val="right"/>
        <w:rPr>
          <w:rFonts w:ascii="Arial" w:hAnsi="Arial" w:cs="Arial"/>
          <w:sz w:val="24"/>
          <w:szCs w:val="24"/>
        </w:rPr>
      </w:pPr>
      <w:r w:rsidRPr="00660EEF">
        <w:rPr>
          <w:rFonts w:ascii="Arial" w:hAnsi="Arial" w:cs="Arial"/>
          <w:sz w:val="24"/>
          <w:szCs w:val="24"/>
        </w:rPr>
        <w:t>организации и проведения проверок</w:t>
      </w:r>
    </w:p>
    <w:p w:rsidR="00126C09" w:rsidRPr="00660EEF" w:rsidRDefault="00126C09" w:rsidP="0076333A">
      <w:pPr>
        <w:pStyle w:val="ConsPlusNormal"/>
        <w:ind w:firstLine="709"/>
        <w:jc w:val="right"/>
        <w:rPr>
          <w:rFonts w:ascii="Arial" w:hAnsi="Arial" w:cs="Arial"/>
          <w:sz w:val="24"/>
          <w:szCs w:val="24"/>
        </w:rPr>
      </w:pPr>
      <w:r w:rsidRPr="00660EEF">
        <w:rPr>
          <w:rFonts w:ascii="Arial" w:hAnsi="Arial" w:cs="Arial"/>
          <w:sz w:val="24"/>
          <w:szCs w:val="24"/>
        </w:rPr>
        <w:t>при осуществлении муниципального</w:t>
      </w:r>
    </w:p>
    <w:p w:rsidR="00126C09" w:rsidRPr="00660EEF" w:rsidRDefault="00126C09" w:rsidP="0076333A">
      <w:pPr>
        <w:pStyle w:val="ConsPlusNormal"/>
        <w:ind w:firstLine="709"/>
        <w:jc w:val="right"/>
        <w:rPr>
          <w:rFonts w:ascii="Arial" w:hAnsi="Arial" w:cs="Arial"/>
          <w:sz w:val="24"/>
          <w:szCs w:val="24"/>
        </w:rPr>
      </w:pPr>
      <w:r w:rsidRPr="00660EEF">
        <w:rPr>
          <w:rFonts w:ascii="Arial" w:hAnsi="Arial" w:cs="Arial"/>
          <w:sz w:val="24"/>
          <w:szCs w:val="24"/>
        </w:rPr>
        <w:t>контроля в области соблюдения порядка</w:t>
      </w:r>
    </w:p>
    <w:p w:rsidR="00126C09" w:rsidRPr="00660EEF" w:rsidRDefault="00126C09" w:rsidP="0076333A">
      <w:pPr>
        <w:pStyle w:val="ConsPlusNormal"/>
        <w:ind w:firstLine="709"/>
        <w:jc w:val="right"/>
        <w:rPr>
          <w:rFonts w:ascii="Arial" w:hAnsi="Arial" w:cs="Arial"/>
          <w:sz w:val="24"/>
          <w:szCs w:val="24"/>
        </w:rPr>
      </w:pPr>
      <w:r w:rsidRPr="00660EEF">
        <w:rPr>
          <w:rFonts w:ascii="Arial" w:hAnsi="Arial" w:cs="Arial"/>
          <w:sz w:val="24"/>
          <w:szCs w:val="24"/>
        </w:rPr>
        <w:t>размещения рекламных конструкций</w:t>
      </w:r>
    </w:p>
    <w:p w:rsidR="00126C09" w:rsidRPr="00660EEF" w:rsidRDefault="00126C09" w:rsidP="0076333A">
      <w:pPr>
        <w:pStyle w:val="ConsPlusNormal"/>
        <w:ind w:firstLine="709"/>
        <w:jc w:val="right"/>
        <w:rPr>
          <w:rFonts w:ascii="Arial" w:hAnsi="Arial" w:cs="Arial"/>
          <w:sz w:val="24"/>
          <w:szCs w:val="24"/>
        </w:rPr>
      </w:pPr>
      <w:r w:rsidRPr="00660EEF">
        <w:rPr>
          <w:rFonts w:ascii="Arial" w:hAnsi="Arial" w:cs="Arial"/>
          <w:sz w:val="24"/>
          <w:szCs w:val="24"/>
        </w:rPr>
        <w:t>на территории муниципального</w:t>
      </w:r>
    </w:p>
    <w:p w:rsidR="00126C09" w:rsidRPr="00660EEF" w:rsidRDefault="00126C09" w:rsidP="0076333A">
      <w:pPr>
        <w:pStyle w:val="ConsPlusNormal"/>
        <w:ind w:firstLine="709"/>
        <w:jc w:val="right"/>
        <w:rPr>
          <w:rFonts w:ascii="Arial" w:hAnsi="Arial" w:cs="Arial"/>
          <w:sz w:val="24"/>
          <w:szCs w:val="24"/>
        </w:rPr>
      </w:pPr>
      <w:r w:rsidRPr="00660EEF">
        <w:rPr>
          <w:rFonts w:ascii="Arial" w:hAnsi="Arial" w:cs="Arial"/>
          <w:sz w:val="24"/>
          <w:szCs w:val="24"/>
        </w:rPr>
        <w:t>образования город Норильск,</w:t>
      </w:r>
    </w:p>
    <w:p w:rsidR="00126C09" w:rsidRPr="00660EEF" w:rsidRDefault="00126C09" w:rsidP="0076333A">
      <w:pPr>
        <w:pStyle w:val="ConsPlusNormal"/>
        <w:ind w:firstLine="709"/>
        <w:jc w:val="right"/>
        <w:rPr>
          <w:rFonts w:ascii="Arial" w:hAnsi="Arial" w:cs="Arial"/>
          <w:sz w:val="24"/>
          <w:szCs w:val="24"/>
        </w:rPr>
      </w:pPr>
      <w:r w:rsidRPr="00660EEF">
        <w:rPr>
          <w:rFonts w:ascii="Arial" w:hAnsi="Arial" w:cs="Arial"/>
          <w:sz w:val="24"/>
          <w:szCs w:val="24"/>
        </w:rPr>
        <w:t>утвержденному Постановлением</w:t>
      </w:r>
    </w:p>
    <w:p w:rsidR="00126C09" w:rsidRPr="00660EEF" w:rsidRDefault="00126C09" w:rsidP="0076333A">
      <w:pPr>
        <w:pStyle w:val="ConsPlusNormal"/>
        <w:ind w:firstLine="709"/>
        <w:jc w:val="right"/>
        <w:rPr>
          <w:rFonts w:ascii="Arial" w:hAnsi="Arial" w:cs="Arial"/>
          <w:sz w:val="24"/>
          <w:szCs w:val="24"/>
        </w:rPr>
      </w:pPr>
      <w:r w:rsidRPr="00660EEF">
        <w:rPr>
          <w:rFonts w:ascii="Arial" w:hAnsi="Arial" w:cs="Arial"/>
          <w:sz w:val="24"/>
          <w:szCs w:val="24"/>
        </w:rPr>
        <w:t>Администрации города Норильска</w:t>
      </w:r>
    </w:p>
    <w:p w:rsidR="00126C09" w:rsidRPr="00660EEF" w:rsidRDefault="00126C09" w:rsidP="0076333A">
      <w:pPr>
        <w:pStyle w:val="ConsPlusNormal"/>
        <w:ind w:firstLine="709"/>
        <w:jc w:val="right"/>
        <w:rPr>
          <w:rFonts w:ascii="Arial" w:hAnsi="Arial" w:cs="Arial"/>
          <w:sz w:val="24"/>
          <w:szCs w:val="24"/>
        </w:rPr>
      </w:pPr>
      <w:r w:rsidRPr="00660EEF">
        <w:rPr>
          <w:rFonts w:ascii="Arial" w:hAnsi="Arial" w:cs="Arial"/>
          <w:sz w:val="24"/>
          <w:szCs w:val="24"/>
        </w:rPr>
        <w:t xml:space="preserve">от 29 декабря 2014 г. </w:t>
      </w:r>
      <w:r w:rsidR="00660EEF">
        <w:rPr>
          <w:rFonts w:ascii="Arial" w:hAnsi="Arial" w:cs="Arial"/>
          <w:sz w:val="24"/>
          <w:szCs w:val="24"/>
        </w:rPr>
        <w:t>№</w:t>
      </w:r>
      <w:r w:rsidRPr="00660EEF">
        <w:rPr>
          <w:rFonts w:ascii="Arial" w:hAnsi="Arial" w:cs="Arial"/>
          <w:sz w:val="24"/>
          <w:szCs w:val="24"/>
        </w:rPr>
        <w:t xml:space="preserve"> 733</w:t>
      </w:r>
    </w:p>
    <w:p w:rsidR="00126C09" w:rsidRPr="00087395" w:rsidRDefault="00126C09" w:rsidP="0076333A">
      <w:pPr>
        <w:pStyle w:val="ConsPlusNormal"/>
        <w:ind w:firstLine="709"/>
        <w:jc w:val="center"/>
        <w:rPr>
          <w:sz w:val="24"/>
          <w:szCs w:val="24"/>
        </w:rPr>
      </w:pPr>
    </w:p>
    <w:p w:rsidR="00087395" w:rsidRPr="00087395" w:rsidRDefault="00087395" w:rsidP="0076333A">
      <w:pPr>
        <w:pStyle w:val="ConsPlusTitle"/>
        <w:ind w:firstLine="709"/>
        <w:jc w:val="center"/>
        <w:rPr>
          <w:rFonts w:ascii="Arial" w:hAnsi="Arial" w:cs="Arial"/>
          <w:sz w:val="24"/>
          <w:szCs w:val="24"/>
        </w:rPr>
      </w:pPr>
      <w:bookmarkStart w:id="21" w:name="P527"/>
      <w:bookmarkEnd w:id="21"/>
      <w:r w:rsidRPr="00087395">
        <w:rPr>
          <w:rFonts w:ascii="Arial" w:hAnsi="Arial" w:cs="Arial"/>
          <w:sz w:val="24"/>
          <w:szCs w:val="24"/>
        </w:rPr>
        <w:t>БЛОК-СХЕМА</w:t>
      </w:r>
    </w:p>
    <w:p w:rsidR="00087395" w:rsidRPr="00087395" w:rsidRDefault="00087395" w:rsidP="0076333A">
      <w:pPr>
        <w:pStyle w:val="ConsPlusTitle"/>
        <w:ind w:firstLine="709"/>
        <w:jc w:val="center"/>
        <w:rPr>
          <w:rFonts w:ascii="Arial" w:hAnsi="Arial" w:cs="Arial"/>
          <w:sz w:val="24"/>
          <w:szCs w:val="24"/>
        </w:rPr>
      </w:pPr>
      <w:r w:rsidRPr="00087395">
        <w:rPr>
          <w:rFonts w:ascii="Arial" w:hAnsi="Arial" w:cs="Arial"/>
          <w:sz w:val="24"/>
          <w:szCs w:val="24"/>
        </w:rPr>
        <w:t>ПРОВЕДЕНИЯ ПРОВЕРКИ</w:t>
      </w:r>
    </w:p>
    <w:p w:rsidR="00087395" w:rsidRPr="00087395" w:rsidRDefault="00087395" w:rsidP="0076333A">
      <w:pPr>
        <w:pStyle w:val="ConsPlusTitle"/>
        <w:ind w:firstLine="709"/>
        <w:jc w:val="center"/>
        <w:rPr>
          <w:rFonts w:ascii="Arial" w:hAnsi="Arial" w:cs="Arial"/>
          <w:sz w:val="24"/>
          <w:szCs w:val="24"/>
        </w:rPr>
      </w:pPr>
    </w:p>
    <w:p w:rsidR="00087395" w:rsidRPr="0016581C" w:rsidRDefault="00087395" w:rsidP="0076333A">
      <w:pPr>
        <w:pStyle w:val="ConsPlusTitle"/>
        <w:ind w:firstLine="709"/>
        <w:jc w:val="center"/>
        <w:rPr>
          <w:rFonts w:ascii="Arial" w:hAnsi="Arial" w:cs="Arial"/>
        </w:rPr>
      </w:pPr>
      <w:r w:rsidRPr="0016581C">
        <w:rPr>
          <w:rFonts w:ascii="Arial" w:hAnsi="Arial" w:cs="Arial"/>
          <w:noProof/>
        </w:rPr>
        <mc:AlternateContent>
          <mc:Choice Requires="wps">
            <w:drawing>
              <wp:anchor distT="0" distB="0" distL="114300" distR="114300" simplePos="0" relativeHeight="251659264" behindDoc="0" locked="0" layoutInCell="1" allowOverlap="1" wp14:anchorId="03C8567D" wp14:editId="37AA99DB">
                <wp:simplePos x="0" y="0"/>
                <wp:positionH relativeFrom="column">
                  <wp:posOffset>1872615</wp:posOffset>
                </wp:positionH>
                <wp:positionV relativeFrom="paragraph">
                  <wp:posOffset>7620</wp:posOffset>
                </wp:positionV>
                <wp:extent cx="2552700" cy="285750"/>
                <wp:effectExtent l="0" t="0" r="19050" b="19050"/>
                <wp:wrapNone/>
                <wp:docPr id="140" name="Прямоугольник 1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2700" cy="285750"/>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87395" w:rsidRPr="0016581C" w:rsidRDefault="00087395" w:rsidP="00087395">
                            <w:pPr>
                              <w:pStyle w:val="ConsPlusNonformat"/>
                              <w:jc w:val="center"/>
                              <w:rPr>
                                <w:rFonts w:ascii="Arial" w:hAnsi="Arial" w:cs="Arial"/>
                                <w:sz w:val="24"/>
                                <w:szCs w:val="24"/>
                              </w:rPr>
                            </w:pPr>
                            <w:r w:rsidRPr="0016581C">
                              <w:rPr>
                                <w:rFonts w:ascii="Arial" w:hAnsi="Arial" w:cs="Arial"/>
                                <w:sz w:val="24"/>
                                <w:szCs w:val="24"/>
                              </w:rPr>
                              <w:t>Орган муниципального контроля</w:t>
                            </w:r>
                          </w:p>
                          <w:p w:rsidR="00087395" w:rsidRPr="0016581C" w:rsidRDefault="00087395" w:rsidP="00087395">
                            <w:pPr>
                              <w:rPr>
                                <w:rFonts w:ascii="Arial" w:hAnsi="Arial" w:cs="Arial"/>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C8567D" id="Прямоугольник 140" o:spid="_x0000_s1026" style="position:absolute;left:0;text-align:left;margin-left:147.45pt;margin-top:.6pt;width:201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" fillcolor="white [3201]" strokecolor="black [3213]" strokeweight=".5pt">
                <v:path arrowok="t"/>
                <v:textbox>
                  <w:txbxContent>
                    <w:p w:rsidR="00087395" w:rsidRPr="0016581C" w:rsidRDefault="00087395" w:rsidP="00087395">
                      <w:pPr>
                        <w:pStyle w:val="ConsPlusNonformat"/>
                        <w:jc w:val="center"/>
                        <w:rPr>
                          <w:rFonts w:ascii="Arial" w:hAnsi="Arial" w:cs="Arial"/>
                          <w:sz w:val="24"/>
                          <w:szCs w:val="24"/>
                        </w:rPr>
                      </w:pPr>
                      <w:r w:rsidRPr="0016581C">
                        <w:rPr>
                          <w:rFonts w:ascii="Arial" w:hAnsi="Arial" w:cs="Arial"/>
                          <w:sz w:val="24"/>
                          <w:szCs w:val="24"/>
                        </w:rPr>
                        <w:t>Орган муниципального контроля</w:t>
                      </w:r>
                    </w:p>
                    <w:p w:rsidR="00087395" w:rsidRPr="0016581C" w:rsidRDefault="00087395" w:rsidP="00087395">
                      <w:pPr>
                        <w:rPr>
                          <w:rFonts w:ascii="Arial" w:hAnsi="Arial" w:cs="Arial"/>
                          <w:sz w:val="24"/>
                          <w:szCs w:val="24"/>
                        </w:rPr>
                      </w:pPr>
                    </w:p>
                  </w:txbxContent>
                </v:textbox>
              </v:rect>
            </w:pict>
          </mc:Fallback>
        </mc:AlternateContent>
      </w:r>
    </w:p>
    <w:p w:rsidR="00087395" w:rsidRPr="0016581C" w:rsidRDefault="00087395" w:rsidP="0076333A">
      <w:pPr>
        <w:pStyle w:val="ConsPlusTitle"/>
        <w:ind w:firstLine="709"/>
        <w:jc w:val="center"/>
        <w:rPr>
          <w:rFonts w:ascii="Arial" w:hAnsi="Arial" w:cs="Arial"/>
          <w:b w:val="0"/>
        </w:rPr>
      </w:pPr>
      <w:r w:rsidRPr="0016581C">
        <w:rPr>
          <w:rFonts w:ascii="Arial" w:hAnsi="Arial" w:cs="Arial"/>
          <w:noProof/>
        </w:rPr>
        <mc:AlternateContent>
          <mc:Choice Requires="wps">
            <w:drawing>
              <wp:anchor distT="0" distB="0" distL="114300" distR="114300" simplePos="0" relativeHeight="251660288" behindDoc="0" locked="0" layoutInCell="1" allowOverlap="1" wp14:anchorId="74173DD3" wp14:editId="3AABB9C5">
                <wp:simplePos x="0" y="0"/>
                <wp:positionH relativeFrom="column">
                  <wp:posOffset>2295525</wp:posOffset>
                </wp:positionH>
                <wp:positionV relativeFrom="paragraph">
                  <wp:posOffset>151765</wp:posOffset>
                </wp:positionV>
                <wp:extent cx="4445" cy="224155"/>
                <wp:effectExtent l="76200" t="0" r="71755" b="61595"/>
                <wp:wrapNone/>
                <wp:docPr id="139" name="Прямая со стрелкой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445" cy="22415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w14:anchorId="3493E19C" id="_x0000_t32" coordsize="21600,21600" o:spt="32" o:oned="t" path="m,l21600,21600e" filled="f">
                <v:path arrowok="t" fillok="f" o:connecttype="none"/>
                <o:lock v:ext="edit" shapetype="t"/>
              </v:shapetype>
              <v:shape id="Прямая со стрелкой 139" o:spid="_x0000_s1026" type="#_x0000_t32" style="position:absolute;margin-left:180.75pt;margin-top:11.95pt;width:.35pt;height:17.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" strokecolor="black [3213]" strokeweight=".5pt">
                <v:stroke endarrow="block" joinstyle="miter"/>
                <o:lock v:ext="edit" shapetype="f"/>
              </v:shape>
            </w:pict>
          </mc:Fallback>
        </mc:AlternateContent>
      </w:r>
    </w:p>
    <w:p w:rsidR="00087395" w:rsidRDefault="00087395" w:rsidP="0076333A">
      <w:pPr>
        <w:pStyle w:val="ConsPlusTitle"/>
        <w:ind w:firstLine="709"/>
        <w:jc w:val="center"/>
        <w:rPr>
          <w:rFonts w:ascii="Arial" w:hAnsi="Arial" w:cs="Arial"/>
          <w:b w:val="0"/>
        </w:rPr>
      </w:pPr>
      <w:r w:rsidRPr="0016581C">
        <w:rPr>
          <w:rFonts w:ascii="Arial" w:hAnsi="Arial" w:cs="Arial"/>
          <w:noProof/>
        </w:rPr>
        <mc:AlternateContent>
          <mc:Choice Requires="wps">
            <w:drawing>
              <wp:anchor distT="0" distB="0" distL="114300" distR="114300" simplePos="0" relativeHeight="251661312" behindDoc="0" locked="0" layoutInCell="1" allowOverlap="1" wp14:anchorId="2F67BEA6" wp14:editId="3A09BC53">
                <wp:simplePos x="0" y="0"/>
                <wp:positionH relativeFrom="column">
                  <wp:posOffset>3857625</wp:posOffset>
                </wp:positionH>
                <wp:positionV relativeFrom="paragraph">
                  <wp:posOffset>9525</wp:posOffset>
                </wp:positionV>
                <wp:extent cx="4445" cy="224155"/>
                <wp:effectExtent l="76200" t="0" r="71755" b="61595"/>
                <wp:wrapNone/>
                <wp:docPr id="138" name="Прямая со стрелкой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445" cy="22415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345814BF" id="Прямая со стрелкой 138" o:spid="_x0000_s1026" type="#_x0000_t32" style="position:absolute;margin-left:303.75pt;margin-top:.75pt;width:.35pt;height:17.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" strokecolor="black [3213]" strokeweight=".5pt">
                <v:stroke endarrow="block" joinstyle="miter"/>
                <o:lock v:ext="edit" shapetype="f"/>
              </v:shape>
            </w:pict>
          </mc:Fallback>
        </mc:AlternateContent>
      </w:r>
    </w:p>
    <w:p w:rsidR="00087395" w:rsidRPr="0016581C" w:rsidRDefault="00087395" w:rsidP="0076333A">
      <w:pPr>
        <w:pStyle w:val="ConsPlusTitle"/>
        <w:ind w:firstLine="709"/>
        <w:jc w:val="center"/>
        <w:rPr>
          <w:rFonts w:ascii="Arial" w:hAnsi="Arial" w:cs="Arial"/>
          <w:b w:val="0"/>
        </w:rPr>
      </w:pPr>
      <w:r w:rsidRPr="0016581C">
        <w:rPr>
          <w:rFonts w:ascii="Arial" w:hAnsi="Arial" w:cs="Arial"/>
          <w:noProof/>
        </w:rPr>
        <mc:AlternateContent>
          <mc:Choice Requires="wps">
            <w:drawing>
              <wp:anchor distT="0" distB="0" distL="114300" distR="114300" simplePos="0" relativeHeight="251663360" behindDoc="0" locked="0" layoutInCell="1" allowOverlap="1" wp14:anchorId="1C02A9DB" wp14:editId="2D3B0695">
                <wp:simplePos x="0" y="0"/>
                <wp:positionH relativeFrom="margin">
                  <wp:posOffset>3453765</wp:posOffset>
                </wp:positionH>
                <wp:positionV relativeFrom="paragraph">
                  <wp:posOffset>80645</wp:posOffset>
                </wp:positionV>
                <wp:extent cx="1952625" cy="515620"/>
                <wp:effectExtent l="0" t="0" r="28575" b="17780"/>
                <wp:wrapNone/>
                <wp:docPr id="137" name="Прямоугольник 1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52625" cy="51562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87395" w:rsidRPr="0016581C" w:rsidRDefault="00087395" w:rsidP="00087395">
                            <w:pPr>
                              <w:spacing w:after="0" w:line="240" w:lineRule="auto"/>
                              <w:jc w:val="center"/>
                              <w:rPr>
                                <w:rFonts w:ascii="Arial" w:hAnsi="Arial" w:cs="Arial"/>
                                <w:color w:val="000000" w:themeColor="text1"/>
                                <w:sz w:val="24"/>
                                <w:szCs w:val="24"/>
                              </w:rPr>
                            </w:pPr>
                            <w:r w:rsidRPr="0016581C">
                              <w:rPr>
                                <w:rFonts w:ascii="Arial" w:hAnsi="Arial" w:cs="Arial"/>
                                <w:color w:val="000000" w:themeColor="text1"/>
                                <w:sz w:val="24"/>
                                <w:szCs w:val="24"/>
                              </w:rPr>
                              <w:t xml:space="preserve">ВЫЕЗДНАЯ </w:t>
                            </w:r>
                          </w:p>
                          <w:p w:rsidR="00087395" w:rsidRPr="0016581C" w:rsidRDefault="00087395" w:rsidP="00087395">
                            <w:pPr>
                              <w:spacing w:after="0" w:line="240" w:lineRule="auto"/>
                              <w:jc w:val="center"/>
                              <w:rPr>
                                <w:rFonts w:ascii="Arial" w:hAnsi="Arial" w:cs="Arial"/>
                                <w:color w:val="000000" w:themeColor="text1"/>
                                <w:sz w:val="24"/>
                                <w:szCs w:val="24"/>
                              </w:rPr>
                            </w:pPr>
                            <w:r w:rsidRPr="0016581C">
                              <w:rPr>
                                <w:rFonts w:ascii="Arial" w:hAnsi="Arial" w:cs="Arial"/>
                                <w:color w:val="000000" w:themeColor="text1"/>
                                <w:sz w:val="24"/>
                                <w:szCs w:val="24"/>
                              </w:rPr>
                              <w:t>ПРОВЕРКА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02A9DB" id="Прямоугольник 137" o:spid="_x0000_s1027" style="position:absolute;left:0;text-align:left;margin-left:271.95pt;margin-top:6.35pt;width:153.75pt;height:40.6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" filled="f" strokecolor="black [3213]" strokeweight=".5pt">
                <v:path arrowok="t"/>
                <v:textbox>
                  <w:txbxContent>
                    <w:p w:rsidR="00087395" w:rsidRPr="0016581C" w:rsidRDefault="00087395" w:rsidP="00087395">
                      <w:pPr>
                        <w:spacing w:after="0" w:line="240" w:lineRule="auto"/>
                        <w:jc w:val="center"/>
                        <w:rPr>
                          <w:rFonts w:ascii="Arial" w:hAnsi="Arial" w:cs="Arial"/>
                          <w:color w:val="000000" w:themeColor="text1"/>
                          <w:sz w:val="24"/>
                          <w:szCs w:val="24"/>
                        </w:rPr>
                      </w:pPr>
                      <w:r w:rsidRPr="0016581C">
                        <w:rPr>
                          <w:rFonts w:ascii="Arial" w:hAnsi="Arial" w:cs="Arial"/>
                          <w:color w:val="000000" w:themeColor="text1"/>
                          <w:sz w:val="24"/>
                          <w:szCs w:val="24"/>
                        </w:rPr>
                        <w:t xml:space="preserve">ВЫЕЗДНАЯ </w:t>
                      </w:r>
                    </w:p>
                    <w:p w:rsidR="00087395" w:rsidRPr="0016581C" w:rsidRDefault="00087395" w:rsidP="00087395">
                      <w:pPr>
                        <w:spacing w:after="0" w:line="240" w:lineRule="auto"/>
                        <w:jc w:val="center"/>
                        <w:rPr>
                          <w:rFonts w:ascii="Arial" w:hAnsi="Arial" w:cs="Arial"/>
                          <w:color w:val="000000" w:themeColor="text1"/>
                          <w:sz w:val="24"/>
                          <w:szCs w:val="24"/>
                        </w:rPr>
                      </w:pPr>
                      <w:r w:rsidRPr="0016581C">
                        <w:rPr>
                          <w:rFonts w:ascii="Arial" w:hAnsi="Arial" w:cs="Arial"/>
                          <w:color w:val="000000" w:themeColor="text1"/>
                          <w:sz w:val="24"/>
                          <w:szCs w:val="24"/>
                        </w:rPr>
                        <w:t>ПРОВЕРКА</w:t>
                      </w:r>
                    </w:p>
                  </w:txbxContent>
                </v:textbox>
                <w10:wrap anchorx="margin"/>
              </v:rect>
            </w:pict>
          </mc:Fallback>
        </mc:AlternateContent>
      </w:r>
      <w:r w:rsidRPr="0016581C">
        <w:rPr>
          <w:rFonts w:ascii="Arial" w:hAnsi="Arial" w:cs="Arial"/>
          <w:noProof/>
        </w:rPr>
        <mc:AlternateContent>
          <mc:Choice Requires="wps">
            <w:drawing>
              <wp:anchor distT="0" distB="0" distL="114300" distR="114300" simplePos="0" relativeHeight="251662336" behindDoc="0" locked="0" layoutInCell="1" allowOverlap="1" wp14:anchorId="62F55F7E" wp14:editId="7A5D5024">
                <wp:simplePos x="0" y="0"/>
                <wp:positionH relativeFrom="margin">
                  <wp:posOffset>533400</wp:posOffset>
                </wp:positionH>
                <wp:positionV relativeFrom="paragraph">
                  <wp:posOffset>81280</wp:posOffset>
                </wp:positionV>
                <wp:extent cx="1924050" cy="533400"/>
                <wp:effectExtent l="0" t="0" r="19050" b="19050"/>
                <wp:wrapNone/>
                <wp:docPr id="136" name="Прямоугольник 1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24050" cy="5334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87395" w:rsidRPr="0016581C" w:rsidRDefault="00087395" w:rsidP="00087395">
                            <w:pPr>
                              <w:spacing w:after="0" w:line="240" w:lineRule="auto"/>
                              <w:jc w:val="center"/>
                              <w:rPr>
                                <w:rFonts w:ascii="Arial" w:hAnsi="Arial" w:cs="Arial"/>
                                <w:color w:val="000000" w:themeColor="text1"/>
                                <w:sz w:val="24"/>
                                <w:szCs w:val="24"/>
                              </w:rPr>
                            </w:pPr>
                            <w:r w:rsidRPr="0016581C">
                              <w:rPr>
                                <w:rFonts w:ascii="Arial" w:hAnsi="Arial" w:cs="Arial"/>
                                <w:color w:val="000000" w:themeColor="text1"/>
                                <w:sz w:val="24"/>
                                <w:szCs w:val="24"/>
                              </w:rPr>
                              <w:t>ДОКУМЕНТАРНАЯ</w:t>
                            </w:r>
                          </w:p>
                          <w:p w:rsidR="00087395" w:rsidRPr="0016581C" w:rsidRDefault="00087395" w:rsidP="00087395">
                            <w:pPr>
                              <w:spacing w:after="0" w:line="240" w:lineRule="auto"/>
                              <w:jc w:val="center"/>
                              <w:rPr>
                                <w:rFonts w:ascii="Arial" w:hAnsi="Arial" w:cs="Arial"/>
                                <w:color w:val="000000" w:themeColor="text1"/>
                                <w:sz w:val="24"/>
                                <w:szCs w:val="24"/>
                              </w:rPr>
                            </w:pPr>
                            <w:r w:rsidRPr="0016581C">
                              <w:rPr>
                                <w:rFonts w:ascii="Arial" w:hAnsi="Arial" w:cs="Arial"/>
                                <w:color w:val="000000" w:themeColor="text1"/>
                                <w:sz w:val="24"/>
                                <w:szCs w:val="24"/>
                              </w:rPr>
                              <w:t>ПРОВЕРКА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F55F7E" id="Прямоугольник 136" o:spid="_x0000_s1028" style="position:absolute;left:0;text-align:left;margin-left:42pt;margin-top:6.4pt;width:151.5pt;height:42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" filled="f" strokecolor="black [3213]" strokeweight=".5pt">
                <v:path arrowok="t"/>
                <v:textbox>
                  <w:txbxContent>
                    <w:p w:rsidR="00087395" w:rsidRPr="0016581C" w:rsidRDefault="00087395" w:rsidP="00087395">
                      <w:pPr>
                        <w:spacing w:after="0" w:line="240" w:lineRule="auto"/>
                        <w:jc w:val="center"/>
                        <w:rPr>
                          <w:rFonts w:ascii="Arial" w:hAnsi="Arial" w:cs="Arial"/>
                          <w:color w:val="000000" w:themeColor="text1"/>
                          <w:sz w:val="24"/>
                          <w:szCs w:val="24"/>
                        </w:rPr>
                      </w:pPr>
                      <w:r w:rsidRPr="0016581C">
                        <w:rPr>
                          <w:rFonts w:ascii="Arial" w:hAnsi="Arial" w:cs="Arial"/>
                          <w:color w:val="000000" w:themeColor="text1"/>
                          <w:sz w:val="24"/>
                          <w:szCs w:val="24"/>
                        </w:rPr>
                        <w:t>ДОКУМЕНТАРНАЯ</w:t>
                      </w:r>
                    </w:p>
                    <w:p w:rsidR="00087395" w:rsidRPr="0016581C" w:rsidRDefault="00087395" w:rsidP="00087395">
                      <w:pPr>
                        <w:spacing w:after="0" w:line="240" w:lineRule="auto"/>
                        <w:jc w:val="center"/>
                        <w:rPr>
                          <w:rFonts w:ascii="Arial" w:hAnsi="Arial" w:cs="Arial"/>
                          <w:color w:val="000000" w:themeColor="text1"/>
                          <w:sz w:val="24"/>
                          <w:szCs w:val="24"/>
                        </w:rPr>
                      </w:pPr>
                      <w:r w:rsidRPr="0016581C">
                        <w:rPr>
                          <w:rFonts w:ascii="Arial" w:hAnsi="Arial" w:cs="Arial"/>
                          <w:color w:val="000000" w:themeColor="text1"/>
                          <w:sz w:val="24"/>
                          <w:szCs w:val="24"/>
                        </w:rPr>
                        <w:t>ПРОВЕРКА</w:t>
                      </w:r>
                    </w:p>
                  </w:txbxContent>
                </v:textbox>
                <w10:wrap anchorx="margin"/>
              </v:rect>
            </w:pict>
          </mc:Fallback>
        </mc:AlternateContent>
      </w:r>
    </w:p>
    <w:p w:rsidR="00087395" w:rsidRPr="00087395" w:rsidRDefault="00087395" w:rsidP="0076333A">
      <w:pPr>
        <w:pStyle w:val="ConsPlusTitle"/>
        <w:ind w:firstLine="709"/>
        <w:jc w:val="center"/>
        <w:rPr>
          <w:rFonts w:ascii="Arial" w:hAnsi="Arial" w:cs="Arial"/>
          <w:b w:val="0"/>
          <w:sz w:val="24"/>
          <w:szCs w:val="24"/>
        </w:rPr>
      </w:pPr>
      <w:r w:rsidRPr="00087395">
        <w:rPr>
          <w:rFonts w:ascii="Arial" w:hAnsi="Arial" w:cs="Arial"/>
          <w:b w:val="0"/>
          <w:sz w:val="24"/>
          <w:szCs w:val="24"/>
        </w:rPr>
        <w:t>и (или)</w:t>
      </w:r>
    </w:p>
    <w:p w:rsidR="00087395" w:rsidRPr="0016581C" w:rsidRDefault="00087395" w:rsidP="0076333A">
      <w:pPr>
        <w:pStyle w:val="ConsPlusTitle"/>
        <w:ind w:firstLine="709"/>
        <w:jc w:val="center"/>
        <w:rPr>
          <w:rFonts w:ascii="Arial" w:hAnsi="Arial" w:cs="Arial"/>
        </w:rPr>
      </w:pPr>
    </w:p>
    <w:p w:rsidR="00087395" w:rsidRPr="0016581C" w:rsidRDefault="00087395" w:rsidP="0076333A">
      <w:pPr>
        <w:pStyle w:val="ConsPlusTitle"/>
        <w:ind w:firstLine="709"/>
        <w:jc w:val="center"/>
        <w:rPr>
          <w:rFonts w:ascii="Arial" w:hAnsi="Arial" w:cs="Arial"/>
        </w:rPr>
      </w:pPr>
      <w:r w:rsidRPr="0016581C">
        <w:rPr>
          <w:rFonts w:ascii="Arial" w:hAnsi="Arial" w:cs="Arial"/>
          <w:noProof/>
        </w:rPr>
        <mc:AlternateContent>
          <mc:Choice Requires="wps">
            <w:drawing>
              <wp:anchor distT="0" distB="0" distL="114300" distR="114300" simplePos="0" relativeHeight="251666432" behindDoc="0" locked="0" layoutInCell="1" allowOverlap="1" wp14:anchorId="613EB50B" wp14:editId="3DB43F90">
                <wp:simplePos x="0" y="0"/>
                <wp:positionH relativeFrom="column">
                  <wp:posOffset>3872865</wp:posOffset>
                </wp:positionH>
                <wp:positionV relativeFrom="paragraph">
                  <wp:posOffset>107315</wp:posOffset>
                </wp:positionV>
                <wp:extent cx="4445" cy="224155"/>
                <wp:effectExtent l="76200" t="0" r="71755" b="61595"/>
                <wp:wrapNone/>
                <wp:docPr id="135" name="Прямая со стрелкой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445" cy="22415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6284E4DC" id="Прямая со стрелкой 135" o:spid="_x0000_s1026" type="#_x0000_t32" style="position:absolute;margin-left:304.95pt;margin-top:8.45pt;width:.35pt;height:17.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" strokecolor="black [3213]" strokeweight=".5pt">
                <v:stroke endarrow="block" joinstyle="miter"/>
                <o:lock v:ext="edit" shapetype="f"/>
              </v:shape>
            </w:pict>
          </mc:Fallback>
        </mc:AlternateContent>
      </w:r>
      <w:r w:rsidRPr="0016581C">
        <w:rPr>
          <w:rFonts w:ascii="Arial" w:hAnsi="Arial" w:cs="Arial"/>
          <w:noProof/>
        </w:rPr>
        <mc:AlternateContent>
          <mc:Choice Requires="wps">
            <w:drawing>
              <wp:anchor distT="0" distB="0" distL="114300" distR="114300" simplePos="0" relativeHeight="251664384" behindDoc="0" locked="0" layoutInCell="1" allowOverlap="1" wp14:anchorId="46F7459D" wp14:editId="17366AC2">
                <wp:simplePos x="0" y="0"/>
                <wp:positionH relativeFrom="column">
                  <wp:posOffset>866775</wp:posOffset>
                </wp:positionH>
                <wp:positionV relativeFrom="paragraph">
                  <wp:posOffset>109220</wp:posOffset>
                </wp:positionV>
                <wp:extent cx="4445" cy="224155"/>
                <wp:effectExtent l="76200" t="0" r="71755" b="61595"/>
                <wp:wrapNone/>
                <wp:docPr id="134" name="Прямая со стрелкой 1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445" cy="22415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2858BCED" id="Прямая со стрелкой 134" o:spid="_x0000_s1026" type="#_x0000_t32" style="position:absolute;margin-left:68.25pt;margin-top:8.6pt;width:.35pt;height:1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" strokecolor="black [3213]" strokeweight=".5pt">
                <v:stroke endarrow="block" joinstyle="miter"/>
                <o:lock v:ext="edit" shapetype="f"/>
              </v:shape>
            </w:pict>
          </mc:Fallback>
        </mc:AlternateContent>
      </w:r>
      <w:r w:rsidRPr="0016581C">
        <w:rPr>
          <w:rFonts w:ascii="Arial" w:hAnsi="Arial" w:cs="Arial"/>
          <w:noProof/>
        </w:rPr>
        <mc:AlternateContent>
          <mc:Choice Requires="wps">
            <w:drawing>
              <wp:anchor distT="0" distB="0" distL="114300" distR="114300" simplePos="0" relativeHeight="251665408" behindDoc="0" locked="0" layoutInCell="1" allowOverlap="1" wp14:anchorId="1DAA5C56" wp14:editId="2BA50A23">
                <wp:simplePos x="0" y="0"/>
                <wp:positionH relativeFrom="column">
                  <wp:posOffset>1977390</wp:posOffset>
                </wp:positionH>
                <wp:positionV relativeFrom="paragraph">
                  <wp:posOffset>97790</wp:posOffset>
                </wp:positionV>
                <wp:extent cx="4445" cy="224155"/>
                <wp:effectExtent l="76200" t="0" r="71755" b="61595"/>
                <wp:wrapNone/>
                <wp:docPr id="133" name="Прямая со стрелкой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445" cy="22415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5F83B8C2" id="Прямая со стрелкой 133" o:spid="_x0000_s1026" type="#_x0000_t32" style="position:absolute;margin-left:155.7pt;margin-top:7.7pt;width:.35pt;height:17.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" strokecolor="black [3213]" strokeweight=".5pt">
                <v:stroke endarrow="block" joinstyle="miter"/>
                <o:lock v:ext="edit" shapetype="f"/>
              </v:shape>
            </w:pict>
          </mc:Fallback>
        </mc:AlternateContent>
      </w:r>
      <w:r w:rsidRPr="0016581C">
        <w:rPr>
          <w:rFonts w:ascii="Arial" w:hAnsi="Arial" w:cs="Arial"/>
          <w:noProof/>
        </w:rPr>
        <mc:AlternateContent>
          <mc:Choice Requires="wps">
            <w:drawing>
              <wp:anchor distT="0" distB="0" distL="114300" distR="114300" simplePos="0" relativeHeight="251667456" behindDoc="0" locked="0" layoutInCell="1" allowOverlap="1" wp14:anchorId="7582B1B6" wp14:editId="31E87A85">
                <wp:simplePos x="0" y="0"/>
                <wp:positionH relativeFrom="column">
                  <wp:posOffset>5139690</wp:posOffset>
                </wp:positionH>
                <wp:positionV relativeFrom="paragraph">
                  <wp:posOffset>88265</wp:posOffset>
                </wp:positionV>
                <wp:extent cx="4445" cy="224155"/>
                <wp:effectExtent l="76200" t="0" r="71755" b="61595"/>
                <wp:wrapNone/>
                <wp:docPr id="132" name="Прямая со стрелкой 1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445" cy="22415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1DE6D236" id="Прямая со стрелкой 132" o:spid="_x0000_s1026" type="#_x0000_t32" style="position:absolute;margin-left:404.7pt;margin-top:6.95pt;width:.35pt;height:17.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" strokecolor="black [3213]" strokeweight=".5pt">
                <v:stroke endarrow="block" joinstyle="miter"/>
                <o:lock v:ext="edit" shapetype="f"/>
              </v:shape>
            </w:pict>
          </mc:Fallback>
        </mc:AlternateContent>
      </w:r>
    </w:p>
    <w:p w:rsidR="00087395" w:rsidRPr="0016581C" w:rsidRDefault="00087395" w:rsidP="0076333A">
      <w:pPr>
        <w:pStyle w:val="ConsPlusTitle"/>
        <w:ind w:firstLine="709"/>
        <w:jc w:val="center"/>
        <w:rPr>
          <w:rFonts w:ascii="Arial" w:hAnsi="Arial" w:cs="Arial"/>
        </w:rPr>
      </w:pPr>
      <w:r w:rsidRPr="0016581C">
        <w:rPr>
          <w:rFonts w:ascii="Arial" w:hAnsi="Arial" w:cs="Arial"/>
          <w:noProof/>
        </w:rPr>
        <mc:AlternateContent>
          <mc:Choice Requires="wps">
            <w:drawing>
              <wp:anchor distT="0" distB="0" distL="114300" distR="114300" simplePos="0" relativeHeight="251668480" behindDoc="0" locked="0" layoutInCell="1" allowOverlap="1" wp14:anchorId="3EB10D45" wp14:editId="2956D873">
                <wp:simplePos x="0" y="0"/>
                <wp:positionH relativeFrom="margin">
                  <wp:posOffset>4730115</wp:posOffset>
                </wp:positionH>
                <wp:positionV relativeFrom="paragraph">
                  <wp:posOffset>135255</wp:posOffset>
                </wp:positionV>
                <wp:extent cx="1409700" cy="276225"/>
                <wp:effectExtent l="0" t="0" r="19050" b="28575"/>
                <wp:wrapNone/>
                <wp:docPr id="131" name="Прямоугольник 1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09700" cy="27622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87395" w:rsidRPr="0016581C" w:rsidRDefault="00087395" w:rsidP="00087395">
                            <w:pPr>
                              <w:jc w:val="center"/>
                              <w:rPr>
                                <w:rFonts w:ascii="Arial" w:hAnsi="Arial" w:cs="Arial"/>
                                <w:color w:val="000000" w:themeColor="text1"/>
                                <w:sz w:val="24"/>
                                <w:szCs w:val="24"/>
                              </w:rPr>
                            </w:pPr>
                            <w:r w:rsidRPr="0016581C">
                              <w:rPr>
                                <w:rFonts w:ascii="Arial" w:hAnsi="Arial" w:cs="Arial"/>
                                <w:color w:val="000000" w:themeColor="text1"/>
                                <w:sz w:val="24"/>
                                <w:szCs w:val="24"/>
                              </w:rPr>
                              <w:t>ВНЕПЛАНОВАЯ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B10D45" id="Прямоугольник 131" o:spid="_x0000_s1029" style="position:absolute;left:0;text-align:left;margin-left:372.45pt;margin-top:10.65pt;width:111pt;height:21.7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" filled="f" strokecolor="black [3213]" strokeweight=".5pt">
                <v:path arrowok="t"/>
                <v:textbox>
                  <w:txbxContent>
                    <w:p w:rsidR="00087395" w:rsidRPr="0016581C" w:rsidRDefault="00087395" w:rsidP="00087395">
                      <w:pPr>
                        <w:jc w:val="center"/>
                        <w:rPr>
                          <w:rFonts w:ascii="Arial" w:hAnsi="Arial" w:cs="Arial"/>
                          <w:color w:val="000000" w:themeColor="text1"/>
                          <w:sz w:val="24"/>
                          <w:szCs w:val="24"/>
                        </w:rPr>
                      </w:pPr>
                      <w:r w:rsidRPr="0016581C">
                        <w:rPr>
                          <w:rFonts w:ascii="Arial" w:hAnsi="Arial" w:cs="Arial"/>
                          <w:color w:val="000000" w:themeColor="text1"/>
                          <w:sz w:val="24"/>
                          <w:szCs w:val="24"/>
                        </w:rPr>
                        <w:t>ВНЕПЛАНОВАЯ</w:t>
                      </w:r>
                    </w:p>
                  </w:txbxContent>
                </v:textbox>
                <w10:wrap anchorx="margin"/>
              </v:rect>
            </w:pict>
          </mc:Fallback>
        </mc:AlternateContent>
      </w:r>
      <w:r w:rsidRPr="0016581C">
        <w:rPr>
          <w:rFonts w:ascii="Arial" w:hAnsi="Arial" w:cs="Arial"/>
          <w:noProof/>
        </w:rPr>
        <mc:AlternateContent>
          <mc:Choice Requires="wps">
            <w:drawing>
              <wp:anchor distT="0" distB="0" distL="114300" distR="114300" simplePos="0" relativeHeight="251670528" behindDoc="0" locked="0" layoutInCell="1" allowOverlap="1" wp14:anchorId="03BA7917" wp14:editId="23C41B82">
                <wp:simplePos x="0" y="0"/>
                <wp:positionH relativeFrom="margin">
                  <wp:posOffset>3171825</wp:posOffset>
                </wp:positionH>
                <wp:positionV relativeFrom="paragraph">
                  <wp:posOffset>140970</wp:posOffset>
                </wp:positionV>
                <wp:extent cx="1409700" cy="276225"/>
                <wp:effectExtent l="0" t="0" r="19050" b="28575"/>
                <wp:wrapNone/>
                <wp:docPr id="130" name="Прямоугольник 1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09700" cy="276225"/>
                        </a:xfrm>
                        <a:prstGeom prst="rect">
                          <a:avLst/>
                        </a:prstGeom>
                        <a:noFill/>
                        <a:ln w="6350" cap="flat" cmpd="sng" algn="ctr">
                          <a:solidFill>
                            <a:sysClr val="windowText" lastClr="000000"/>
                          </a:solidFill>
                          <a:prstDash val="solid"/>
                        </a:ln>
                        <a:effectLst/>
                      </wps:spPr>
                      <wps:txbx>
                        <w:txbxContent>
                          <w:p w:rsidR="00087395" w:rsidRPr="0016581C" w:rsidRDefault="00087395" w:rsidP="00087395">
                            <w:pPr>
                              <w:jc w:val="center"/>
                              <w:rPr>
                                <w:rFonts w:ascii="Arial" w:hAnsi="Arial" w:cs="Arial"/>
                                <w:color w:val="000000" w:themeColor="text1"/>
                                <w:sz w:val="24"/>
                                <w:szCs w:val="24"/>
                              </w:rPr>
                            </w:pPr>
                            <w:r w:rsidRPr="0016581C">
                              <w:rPr>
                                <w:rFonts w:ascii="Arial" w:hAnsi="Arial" w:cs="Arial"/>
                                <w:color w:val="000000" w:themeColor="text1"/>
                                <w:sz w:val="24"/>
                                <w:szCs w:val="24"/>
                              </w:rPr>
                              <w:t>ПЛАНОВАЯ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BA7917" id="Прямоугольник 130" o:spid="_x0000_s1030" style="position:absolute;left:0;text-align:left;margin-left:249.75pt;margin-top:11.1pt;width:111pt;height:21.7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" filled="f" strokecolor="windowText" strokeweight=".5pt">
                <v:path arrowok="t"/>
                <v:textbox>
                  <w:txbxContent>
                    <w:p w:rsidR="00087395" w:rsidRPr="0016581C" w:rsidRDefault="00087395" w:rsidP="00087395">
                      <w:pPr>
                        <w:jc w:val="center"/>
                        <w:rPr>
                          <w:rFonts w:ascii="Arial" w:hAnsi="Arial" w:cs="Arial"/>
                          <w:color w:val="000000" w:themeColor="text1"/>
                          <w:sz w:val="24"/>
                          <w:szCs w:val="24"/>
                        </w:rPr>
                      </w:pPr>
                      <w:r w:rsidRPr="0016581C">
                        <w:rPr>
                          <w:rFonts w:ascii="Arial" w:hAnsi="Arial" w:cs="Arial"/>
                          <w:color w:val="000000" w:themeColor="text1"/>
                          <w:sz w:val="24"/>
                          <w:szCs w:val="24"/>
                        </w:rPr>
                        <w:t>ПЛАНОВАЯ</w:t>
                      </w:r>
                    </w:p>
                  </w:txbxContent>
                </v:textbox>
                <w10:wrap anchorx="margin"/>
              </v:rect>
            </w:pict>
          </mc:Fallback>
        </mc:AlternateContent>
      </w:r>
      <w:r w:rsidRPr="0016581C">
        <w:rPr>
          <w:rFonts w:ascii="Arial" w:hAnsi="Arial" w:cs="Arial"/>
          <w:noProof/>
        </w:rPr>
        <mc:AlternateContent>
          <mc:Choice Requires="wps">
            <w:drawing>
              <wp:anchor distT="0" distB="0" distL="114300" distR="114300" simplePos="0" relativeHeight="251671552" behindDoc="0" locked="0" layoutInCell="1" allowOverlap="1" wp14:anchorId="35600DE3" wp14:editId="41019821">
                <wp:simplePos x="0" y="0"/>
                <wp:positionH relativeFrom="margin">
                  <wp:posOffset>-219075</wp:posOffset>
                </wp:positionH>
                <wp:positionV relativeFrom="paragraph">
                  <wp:posOffset>149860</wp:posOffset>
                </wp:positionV>
                <wp:extent cx="1409700" cy="276225"/>
                <wp:effectExtent l="0" t="0" r="19050" b="28575"/>
                <wp:wrapNone/>
                <wp:docPr id="129" name="Прямоугольник 1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09700" cy="276225"/>
                        </a:xfrm>
                        <a:prstGeom prst="rect">
                          <a:avLst/>
                        </a:prstGeom>
                        <a:noFill/>
                        <a:ln w="6350" cap="flat" cmpd="sng" algn="ctr">
                          <a:solidFill>
                            <a:sysClr val="windowText" lastClr="000000"/>
                          </a:solidFill>
                          <a:prstDash val="solid"/>
                        </a:ln>
                        <a:effectLst/>
                      </wps:spPr>
                      <wps:txbx>
                        <w:txbxContent>
                          <w:p w:rsidR="00087395" w:rsidRPr="0016581C" w:rsidRDefault="00087395" w:rsidP="00087395">
                            <w:pPr>
                              <w:jc w:val="center"/>
                              <w:rPr>
                                <w:rFonts w:ascii="Arial" w:hAnsi="Arial" w:cs="Arial"/>
                                <w:color w:val="000000" w:themeColor="text1"/>
                                <w:sz w:val="24"/>
                                <w:szCs w:val="24"/>
                              </w:rPr>
                            </w:pPr>
                            <w:r w:rsidRPr="0016581C">
                              <w:rPr>
                                <w:rFonts w:ascii="Arial" w:hAnsi="Arial" w:cs="Arial"/>
                                <w:color w:val="000000" w:themeColor="text1"/>
                                <w:sz w:val="24"/>
                                <w:szCs w:val="24"/>
                              </w:rPr>
                              <w:t>ПЛАНОВАЯ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600DE3" id="Прямоугольник 129" o:spid="_x0000_s1031" style="position:absolute;left:0;text-align:left;margin-left:-17.25pt;margin-top:11.8pt;width:111pt;height:21.7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" filled="f" strokecolor="windowText" strokeweight=".5pt">
                <v:path arrowok="t"/>
                <v:textbox>
                  <w:txbxContent>
                    <w:p w:rsidR="00087395" w:rsidRPr="0016581C" w:rsidRDefault="00087395" w:rsidP="00087395">
                      <w:pPr>
                        <w:jc w:val="center"/>
                        <w:rPr>
                          <w:rFonts w:ascii="Arial" w:hAnsi="Arial" w:cs="Arial"/>
                          <w:color w:val="000000" w:themeColor="text1"/>
                          <w:sz w:val="24"/>
                          <w:szCs w:val="24"/>
                        </w:rPr>
                      </w:pPr>
                      <w:r w:rsidRPr="0016581C">
                        <w:rPr>
                          <w:rFonts w:ascii="Arial" w:hAnsi="Arial" w:cs="Arial"/>
                          <w:color w:val="000000" w:themeColor="text1"/>
                          <w:sz w:val="24"/>
                          <w:szCs w:val="24"/>
                        </w:rPr>
                        <w:t>ПЛАНОВАЯ</w:t>
                      </w:r>
                    </w:p>
                  </w:txbxContent>
                </v:textbox>
                <w10:wrap anchorx="margin"/>
              </v:rect>
            </w:pict>
          </mc:Fallback>
        </mc:AlternateContent>
      </w:r>
      <w:r w:rsidRPr="0016581C">
        <w:rPr>
          <w:rFonts w:ascii="Arial" w:hAnsi="Arial" w:cs="Arial"/>
          <w:noProof/>
        </w:rPr>
        <mc:AlternateContent>
          <mc:Choice Requires="wps">
            <w:drawing>
              <wp:anchor distT="0" distB="0" distL="114300" distR="114300" simplePos="0" relativeHeight="251669504" behindDoc="0" locked="0" layoutInCell="1" allowOverlap="1" wp14:anchorId="7535FB95" wp14:editId="33017BEA">
                <wp:simplePos x="0" y="0"/>
                <wp:positionH relativeFrom="margin">
                  <wp:posOffset>1276350</wp:posOffset>
                </wp:positionH>
                <wp:positionV relativeFrom="paragraph">
                  <wp:posOffset>145415</wp:posOffset>
                </wp:positionV>
                <wp:extent cx="1409700" cy="276225"/>
                <wp:effectExtent l="0" t="0" r="19050" b="28575"/>
                <wp:wrapNone/>
                <wp:docPr id="128" name="Прямоугольник 1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09700" cy="27622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87395" w:rsidRPr="0016581C" w:rsidRDefault="00087395" w:rsidP="00087395">
                            <w:pPr>
                              <w:jc w:val="center"/>
                              <w:rPr>
                                <w:rFonts w:ascii="Arial" w:hAnsi="Arial" w:cs="Arial"/>
                                <w:color w:val="000000" w:themeColor="text1"/>
                                <w:sz w:val="24"/>
                                <w:szCs w:val="24"/>
                              </w:rPr>
                            </w:pPr>
                            <w:r w:rsidRPr="0016581C">
                              <w:rPr>
                                <w:rFonts w:ascii="Arial" w:hAnsi="Arial" w:cs="Arial"/>
                                <w:color w:val="000000" w:themeColor="text1"/>
                                <w:sz w:val="24"/>
                                <w:szCs w:val="24"/>
                              </w:rPr>
                              <w:t>ВНЕПЛАНОВАЯ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35FB95" id="Прямоугольник 128" o:spid="_x0000_s1032" style="position:absolute;left:0;text-align:left;margin-left:100.5pt;margin-top:11.45pt;width:111pt;height:21.7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" filled="f" strokecolor="black [3213]" strokeweight=".5pt">
                <v:path arrowok="t"/>
                <v:textbox>
                  <w:txbxContent>
                    <w:p w:rsidR="00087395" w:rsidRPr="0016581C" w:rsidRDefault="00087395" w:rsidP="00087395">
                      <w:pPr>
                        <w:jc w:val="center"/>
                        <w:rPr>
                          <w:rFonts w:ascii="Arial" w:hAnsi="Arial" w:cs="Arial"/>
                          <w:color w:val="000000" w:themeColor="text1"/>
                          <w:sz w:val="24"/>
                          <w:szCs w:val="24"/>
                        </w:rPr>
                      </w:pPr>
                      <w:r w:rsidRPr="0016581C">
                        <w:rPr>
                          <w:rFonts w:ascii="Arial" w:hAnsi="Arial" w:cs="Arial"/>
                          <w:color w:val="000000" w:themeColor="text1"/>
                          <w:sz w:val="24"/>
                          <w:szCs w:val="24"/>
                        </w:rPr>
                        <w:t>ВНЕПЛАНОВАЯ</w:t>
                      </w:r>
                    </w:p>
                  </w:txbxContent>
                </v:textbox>
                <w10:wrap anchorx="margin"/>
              </v:rect>
            </w:pict>
          </mc:Fallback>
        </mc:AlternateContent>
      </w:r>
    </w:p>
    <w:p w:rsidR="00087395" w:rsidRDefault="00087395" w:rsidP="0076333A">
      <w:pPr>
        <w:pStyle w:val="ConsPlusTitle"/>
        <w:ind w:firstLine="709"/>
        <w:jc w:val="center"/>
        <w:rPr>
          <w:sz w:val="26"/>
          <w:szCs w:val="26"/>
        </w:rPr>
      </w:pPr>
    </w:p>
    <w:p w:rsidR="00087395" w:rsidRPr="0016581C" w:rsidRDefault="00087395" w:rsidP="0076333A">
      <w:pPr>
        <w:pStyle w:val="ConsPlusTitle"/>
        <w:ind w:firstLine="709"/>
        <w:jc w:val="center"/>
        <w:rPr>
          <w:rFonts w:ascii="Arial" w:hAnsi="Arial" w:cs="Arial"/>
        </w:rPr>
      </w:pPr>
      <w:r w:rsidRPr="0016581C">
        <w:rPr>
          <w:rFonts w:ascii="Arial" w:hAnsi="Arial" w:cs="Arial"/>
          <w:noProof/>
        </w:rPr>
        <mc:AlternateContent>
          <mc:Choice Requires="wps">
            <w:drawing>
              <wp:anchor distT="0" distB="0" distL="114300" distR="114300" simplePos="0" relativeHeight="251676672" behindDoc="0" locked="0" layoutInCell="1" allowOverlap="1" wp14:anchorId="5AFB925A" wp14:editId="002A7871">
                <wp:simplePos x="0" y="0"/>
                <wp:positionH relativeFrom="margin">
                  <wp:posOffset>-908685</wp:posOffset>
                </wp:positionH>
                <wp:positionV relativeFrom="paragraph">
                  <wp:posOffset>288925</wp:posOffset>
                </wp:positionV>
                <wp:extent cx="1076325" cy="1066800"/>
                <wp:effectExtent l="0" t="0" r="28575" b="19050"/>
                <wp:wrapNone/>
                <wp:docPr id="127" name="Прямоугольник 1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76325" cy="1066800"/>
                        </a:xfrm>
                        <a:prstGeom prst="rect">
                          <a:avLst/>
                        </a:prstGeom>
                        <a:noFill/>
                        <a:ln w="6350" cap="flat" cmpd="sng" algn="ctr">
                          <a:solidFill>
                            <a:sysClr val="windowText" lastClr="000000"/>
                          </a:solidFill>
                          <a:prstDash val="solid"/>
                        </a:ln>
                        <a:effectLst/>
                      </wps:spPr>
                      <wps:txbx>
                        <w:txbxContent>
                          <w:p w:rsidR="00087395" w:rsidRPr="0016581C" w:rsidRDefault="00087395" w:rsidP="00087395">
                            <w:pPr>
                              <w:autoSpaceDE w:val="0"/>
                              <w:autoSpaceDN w:val="0"/>
                              <w:adjustRightInd w:val="0"/>
                              <w:ind w:right="-67"/>
                              <w:jc w:val="center"/>
                              <w:rPr>
                                <w:rFonts w:ascii="Arial" w:hAnsi="Arial" w:cs="Arial"/>
                                <w:sz w:val="24"/>
                                <w:szCs w:val="24"/>
                              </w:rPr>
                            </w:pPr>
                            <w:r>
                              <w:rPr>
                                <w:rFonts w:ascii="Arial" w:hAnsi="Arial" w:cs="Arial"/>
                                <w:sz w:val="24"/>
                                <w:szCs w:val="24"/>
                              </w:rPr>
                              <w:t>Единый</w:t>
                            </w:r>
                            <w:r w:rsidRPr="0016581C">
                              <w:rPr>
                                <w:rFonts w:ascii="Arial" w:hAnsi="Arial" w:cs="Arial"/>
                                <w:sz w:val="24"/>
                                <w:szCs w:val="24"/>
                              </w:rPr>
                              <w:t xml:space="preserve"> план проведения плановых проверок</w:t>
                            </w:r>
                          </w:p>
                          <w:p w:rsidR="00087395" w:rsidRPr="00994B24" w:rsidRDefault="00087395" w:rsidP="00087395">
                            <w:pPr>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FB925A" id="Прямоугольник 127" o:spid="_x0000_s1033" style="position:absolute;left:0;text-align:left;margin-left:-71.55pt;margin-top:22.75pt;width:84.75pt;height:84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" filled="f" strokecolor="windowText" strokeweight=".5pt">
                <v:path arrowok="t"/>
                <v:textbox>
                  <w:txbxContent>
                    <w:p w:rsidR="00087395" w:rsidRPr="0016581C" w:rsidRDefault="00087395" w:rsidP="00087395">
                      <w:pPr>
                        <w:autoSpaceDE w:val="0"/>
                        <w:autoSpaceDN w:val="0"/>
                        <w:adjustRightInd w:val="0"/>
                        <w:ind w:right="-67"/>
                        <w:jc w:val="center"/>
                        <w:rPr>
                          <w:rFonts w:ascii="Arial" w:hAnsi="Arial" w:cs="Arial"/>
                          <w:sz w:val="24"/>
                          <w:szCs w:val="24"/>
                        </w:rPr>
                      </w:pPr>
                      <w:r>
                        <w:rPr>
                          <w:rFonts w:ascii="Arial" w:hAnsi="Arial" w:cs="Arial"/>
                          <w:sz w:val="24"/>
                          <w:szCs w:val="24"/>
                        </w:rPr>
                        <w:t>Единый</w:t>
                      </w:r>
                      <w:r w:rsidRPr="0016581C">
                        <w:rPr>
                          <w:rFonts w:ascii="Arial" w:hAnsi="Arial" w:cs="Arial"/>
                          <w:sz w:val="24"/>
                          <w:szCs w:val="24"/>
                        </w:rPr>
                        <w:t xml:space="preserve"> план проведения плановых проверок</w:t>
                      </w:r>
                    </w:p>
                    <w:p w:rsidR="00087395" w:rsidRPr="00994B24" w:rsidRDefault="00087395" w:rsidP="00087395">
                      <w:pPr>
                        <w:jc w:val="center"/>
                        <w:rPr>
                          <w:color w:val="000000" w:themeColor="text1"/>
                          <w:sz w:val="24"/>
                          <w:szCs w:val="24"/>
                        </w:rPr>
                      </w:pPr>
                    </w:p>
                  </w:txbxContent>
                </v:textbox>
                <w10:wrap anchorx="margin"/>
              </v:rect>
            </w:pict>
          </mc:Fallback>
        </mc:AlternateContent>
      </w:r>
      <w:r w:rsidRPr="0016581C">
        <w:rPr>
          <w:rFonts w:ascii="Arial" w:hAnsi="Arial" w:cs="Arial"/>
          <w:noProof/>
        </w:rPr>
        <mc:AlternateContent>
          <mc:Choice Requires="wps">
            <w:drawing>
              <wp:anchor distT="0" distB="0" distL="114300" distR="114300" simplePos="0" relativeHeight="251674624" behindDoc="0" locked="0" layoutInCell="1" allowOverlap="1" wp14:anchorId="785B302F" wp14:editId="5D547090">
                <wp:simplePos x="0" y="0"/>
                <wp:positionH relativeFrom="column">
                  <wp:posOffset>3385820</wp:posOffset>
                </wp:positionH>
                <wp:positionV relativeFrom="paragraph">
                  <wp:posOffset>68580</wp:posOffset>
                </wp:positionV>
                <wp:extent cx="4445" cy="223520"/>
                <wp:effectExtent l="76200" t="0" r="71755" b="62230"/>
                <wp:wrapNone/>
                <wp:docPr id="122" name="Прямая со стрелкой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445" cy="223520"/>
                        </a:xfrm>
                        <a:prstGeom prst="straightConnector1">
                          <a:avLst/>
                        </a:prstGeom>
                        <a:noFill/>
                        <a:ln w="9525" cap="flat" cmpd="sng" algn="ctr">
                          <a:solidFill>
                            <a:sysClr val="windowText" lastClr="000000"/>
                          </a:solidFill>
                          <a:prstDash val="solid"/>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67223B45" id="Прямая со стрелкой 122" o:spid="_x0000_s1026" type="#_x0000_t32" style="position:absolute;margin-left:266.6pt;margin-top:5.4pt;width:.35pt;height:17.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" strokecolor="windowText">
                <v:stroke endarrow="block"/>
                <o:lock v:ext="edit" shapetype="f"/>
              </v:shape>
            </w:pict>
          </mc:Fallback>
        </mc:AlternateContent>
      </w:r>
      <w:r w:rsidRPr="0016581C">
        <w:rPr>
          <w:rFonts w:ascii="Arial" w:hAnsi="Arial" w:cs="Arial"/>
          <w:noProof/>
        </w:rPr>
        <mc:AlternateContent>
          <mc:Choice Requires="wps">
            <w:drawing>
              <wp:anchor distT="0" distB="0" distL="114300" distR="114300" simplePos="0" relativeHeight="251675648" behindDoc="0" locked="0" layoutInCell="1" allowOverlap="1" wp14:anchorId="0B6F2559" wp14:editId="41F8836D">
                <wp:simplePos x="0" y="0"/>
                <wp:positionH relativeFrom="column">
                  <wp:posOffset>5652770</wp:posOffset>
                </wp:positionH>
                <wp:positionV relativeFrom="paragraph">
                  <wp:posOffset>44450</wp:posOffset>
                </wp:positionV>
                <wp:extent cx="4445" cy="223520"/>
                <wp:effectExtent l="76200" t="0" r="71755" b="62230"/>
                <wp:wrapNone/>
                <wp:docPr id="121" name="Прямая со стрелкой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445" cy="223520"/>
                        </a:xfrm>
                        <a:prstGeom prst="straightConnector1">
                          <a:avLst/>
                        </a:prstGeom>
                        <a:noFill/>
                        <a:ln w="9525" cap="flat" cmpd="sng" algn="ctr">
                          <a:solidFill>
                            <a:sysClr val="windowText" lastClr="000000"/>
                          </a:solidFill>
                          <a:prstDash val="solid"/>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5693242B" id="Прямая со стрелкой 121" o:spid="_x0000_s1026" type="#_x0000_t32" style="position:absolute;margin-left:445.1pt;margin-top:3.5pt;width:.35pt;height:17.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" strokecolor="windowText">
                <v:stroke endarrow="block"/>
                <o:lock v:ext="edit" shapetype="f"/>
              </v:shape>
            </w:pict>
          </mc:Fallback>
        </mc:AlternateContent>
      </w:r>
      <w:r w:rsidRPr="0016581C">
        <w:rPr>
          <w:rFonts w:ascii="Arial" w:hAnsi="Arial" w:cs="Arial"/>
          <w:noProof/>
        </w:rPr>
        <mc:AlternateContent>
          <mc:Choice Requires="wps">
            <w:drawing>
              <wp:anchor distT="0" distB="0" distL="114300" distR="114300" simplePos="0" relativeHeight="251673600" behindDoc="0" locked="0" layoutInCell="1" allowOverlap="1" wp14:anchorId="75D6B9FF" wp14:editId="49AA5DD4">
                <wp:simplePos x="0" y="0"/>
                <wp:positionH relativeFrom="column">
                  <wp:posOffset>2147570</wp:posOffset>
                </wp:positionH>
                <wp:positionV relativeFrom="paragraph">
                  <wp:posOffset>53975</wp:posOffset>
                </wp:positionV>
                <wp:extent cx="4445" cy="223520"/>
                <wp:effectExtent l="76200" t="0" r="71755" b="62230"/>
                <wp:wrapNone/>
                <wp:docPr id="120" name="Прямая со стрелкой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445" cy="223520"/>
                        </a:xfrm>
                        <a:prstGeom prst="straightConnector1">
                          <a:avLst/>
                        </a:prstGeom>
                        <a:noFill/>
                        <a:ln w="9525" cap="flat" cmpd="sng" algn="ctr">
                          <a:solidFill>
                            <a:sysClr val="windowText" lastClr="000000"/>
                          </a:solidFill>
                          <a:prstDash val="solid"/>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74E92000" id="Прямая со стрелкой 120" o:spid="_x0000_s1026" type="#_x0000_t32" style="position:absolute;margin-left:169.1pt;margin-top:4.25pt;width:.35pt;height:17.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" strokecolor="windowText">
                <v:stroke endarrow="block"/>
                <o:lock v:ext="edit" shapetype="f"/>
              </v:shape>
            </w:pict>
          </mc:Fallback>
        </mc:AlternateContent>
      </w:r>
      <w:r w:rsidRPr="0016581C">
        <w:rPr>
          <w:rFonts w:ascii="Arial" w:hAnsi="Arial" w:cs="Arial"/>
          <w:noProof/>
        </w:rPr>
        <mc:AlternateContent>
          <mc:Choice Requires="wps">
            <w:drawing>
              <wp:anchor distT="0" distB="0" distL="114300" distR="114300" simplePos="0" relativeHeight="251672576" behindDoc="0" locked="0" layoutInCell="1" allowOverlap="1" wp14:anchorId="27DE60F7" wp14:editId="193A9A22">
                <wp:simplePos x="0" y="0"/>
                <wp:positionH relativeFrom="column">
                  <wp:posOffset>-24130</wp:posOffset>
                </wp:positionH>
                <wp:positionV relativeFrom="paragraph">
                  <wp:posOffset>49530</wp:posOffset>
                </wp:positionV>
                <wp:extent cx="4445" cy="223520"/>
                <wp:effectExtent l="76200" t="0" r="71755" b="62230"/>
                <wp:wrapNone/>
                <wp:docPr id="86" name="Прямая со стрелкой 8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445" cy="22352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2BDC2122" id="Прямая со стрелкой 86" o:spid="_x0000_s1026" type="#_x0000_t32" style="position:absolute;margin-left:-1.9pt;margin-top:3.9pt;width:.35pt;height:17.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" strokecolor="black [3213]" strokeweight=".5pt">
                <v:stroke endarrow="block" joinstyle="miter"/>
                <o:lock v:ext="edit" shapetype="f"/>
              </v:shape>
            </w:pict>
          </mc:Fallback>
        </mc:AlternateContent>
      </w:r>
    </w:p>
    <w:p w:rsidR="00087395" w:rsidRPr="0016581C" w:rsidRDefault="00DA581A" w:rsidP="0076333A">
      <w:pPr>
        <w:pStyle w:val="ConsPlusTitle"/>
        <w:ind w:firstLine="709"/>
        <w:jc w:val="center"/>
        <w:rPr>
          <w:rFonts w:ascii="Arial" w:hAnsi="Arial" w:cs="Arial"/>
        </w:rPr>
      </w:pPr>
      <w:r w:rsidRPr="0016581C">
        <w:rPr>
          <w:rFonts w:ascii="Arial" w:hAnsi="Arial" w:cs="Arial"/>
          <w:noProof/>
        </w:rPr>
        <mc:AlternateContent>
          <mc:Choice Requires="wps">
            <w:drawing>
              <wp:anchor distT="0" distB="0" distL="114300" distR="114300" simplePos="0" relativeHeight="251679744" behindDoc="0" locked="0" layoutInCell="1" allowOverlap="1" wp14:anchorId="6C3EE2DC" wp14:editId="43920E87">
                <wp:simplePos x="0" y="0"/>
                <wp:positionH relativeFrom="page">
                  <wp:posOffset>4914900</wp:posOffset>
                </wp:positionH>
                <wp:positionV relativeFrom="paragraph">
                  <wp:posOffset>82550</wp:posOffset>
                </wp:positionV>
                <wp:extent cx="2383155" cy="1628775"/>
                <wp:effectExtent l="0" t="0" r="17145" b="28575"/>
                <wp:wrapNone/>
                <wp:docPr id="84" name="Прямоугольник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83155" cy="1628775"/>
                        </a:xfrm>
                        <a:prstGeom prst="rect">
                          <a:avLst/>
                        </a:prstGeom>
                        <a:noFill/>
                        <a:ln w="6350" cap="flat" cmpd="sng" algn="ctr">
                          <a:solidFill>
                            <a:sysClr val="windowText" lastClr="000000"/>
                          </a:solidFill>
                          <a:prstDash val="solid"/>
                        </a:ln>
                        <a:effectLst/>
                      </wps:spPr>
                      <wps:txbx>
                        <w:txbxContent>
                          <w:p w:rsidR="00087395" w:rsidRPr="00087395" w:rsidRDefault="00087395" w:rsidP="00087395">
                            <w:pPr>
                              <w:pStyle w:val="ConsPlusTitle"/>
                              <w:tabs>
                                <w:tab w:val="left" w:pos="284"/>
                              </w:tabs>
                              <w:rPr>
                                <w:rFonts w:ascii="Arial" w:hAnsi="Arial" w:cs="Arial"/>
                                <w:b w:val="0"/>
                                <w:sz w:val="24"/>
                                <w:szCs w:val="24"/>
                              </w:rPr>
                            </w:pPr>
                            <w:r w:rsidRPr="007B2E9F">
                              <w:rPr>
                                <w:rFonts w:ascii="Arial" w:hAnsi="Arial" w:cs="Arial"/>
                                <w:b w:val="0"/>
                              </w:rPr>
                              <w:t>1)</w:t>
                            </w:r>
                            <w:r w:rsidRPr="007B2E9F">
                              <w:rPr>
                                <w:rFonts w:ascii="Arial" w:hAnsi="Arial" w:cs="Arial"/>
                                <w:b w:val="0"/>
                              </w:rPr>
                              <w:tab/>
                            </w:r>
                            <w:r w:rsidRPr="00087395">
                              <w:rPr>
                                <w:rFonts w:ascii="Arial" w:hAnsi="Arial" w:cs="Arial"/>
                                <w:b w:val="0"/>
                                <w:sz w:val="24"/>
                                <w:szCs w:val="24"/>
                              </w:rPr>
                              <w:t>истечение срока исполнения</w:t>
                            </w:r>
                            <w:r w:rsidRPr="00087395">
                              <w:rPr>
                                <w:b w:val="0"/>
                                <w:sz w:val="24"/>
                                <w:szCs w:val="24"/>
                              </w:rPr>
                              <w:t xml:space="preserve"> </w:t>
                            </w:r>
                            <w:r w:rsidRPr="00087395">
                              <w:rPr>
                                <w:rFonts w:ascii="Arial" w:hAnsi="Arial" w:cs="Arial"/>
                                <w:b w:val="0"/>
                                <w:sz w:val="24"/>
                                <w:szCs w:val="24"/>
                              </w:rPr>
                              <w:t>предписания;</w:t>
                            </w:r>
                          </w:p>
                          <w:p w:rsidR="00087395" w:rsidRPr="00087395" w:rsidRDefault="00087395" w:rsidP="00087395">
                            <w:pPr>
                              <w:pStyle w:val="ConsPlusTitle"/>
                              <w:tabs>
                                <w:tab w:val="left" w:pos="284"/>
                              </w:tabs>
                              <w:rPr>
                                <w:rFonts w:ascii="Arial" w:hAnsi="Arial" w:cs="Arial"/>
                                <w:color w:val="000000" w:themeColor="text1"/>
                                <w:sz w:val="24"/>
                                <w:szCs w:val="24"/>
                              </w:rPr>
                            </w:pPr>
                            <w:r w:rsidRPr="00087395">
                              <w:rPr>
                                <w:rFonts w:ascii="Arial" w:hAnsi="Arial" w:cs="Arial"/>
                                <w:b w:val="0"/>
                                <w:sz w:val="24"/>
                                <w:szCs w:val="24"/>
                              </w:rPr>
                              <w:t>2)</w:t>
                            </w:r>
                            <w:r w:rsidRPr="00087395">
                              <w:rPr>
                                <w:rFonts w:ascii="Arial" w:hAnsi="Arial" w:cs="Arial"/>
                                <w:b w:val="0"/>
                                <w:sz w:val="24"/>
                                <w:szCs w:val="24"/>
                              </w:rPr>
                              <w:tab/>
                              <w:t xml:space="preserve">обращения и заявления </w:t>
                            </w:r>
                          </w:p>
                          <w:p w:rsidR="00087395" w:rsidRPr="007B2E9F" w:rsidRDefault="00087395" w:rsidP="00087395">
                            <w:pPr>
                              <w:rPr>
                                <w:rFonts w:ascii="Arial" w:hAnsi="Arial" w:cs="Arial"/>
                                <w:sz w:val="24"/>
                                <w:szCs w:val="24"/>
                              </w:rPr>
                            </w:pPr>
                            <w:r w:rsidRPr="007B2E9F">
                              <w:rPr>
                                <w:rFonts w:ascii="Arial" w:hAnsi="Arial" w:cs="Arial"/>
                                <w:sz w:val="24"/>
                                <w:szCs w:val="24"/>
                              </w:rPr>
                              <w:t>3) требования прокурора о проведении внеплановой проверки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3EE2DC" id="Прямоугольник 84" o:spid="_x0000_s1034" style="position:absolute;left:0;text-align:left;margin-left:387pt;margin-top:6.5pt;width:187.65pt;height:128.2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" filled="f" strokecolor="windowText" strokeweight=".5pt">
                <v:path arrowok="t"/>
                <v:textbox>
                  <w:txbxContent>
                    <w:p w:rsidR="00087395" w:rsidRPr="00087395" w:rsidRDefault="00087395" w:rsidP="00087395">
                      <w:pPr>
                        <w:pStyle w:val="ConsPlusTitle"/>
                        <w:tabs>
                          <w:tab w:val="left" w:pos="284"/>
                        </w:tabs>
                        <w:rPr>
                          <w:rFonts w:ascii="Arial" w:hAnsi="Arial" w:cs="Arial"/>
                          <w:b w:val="0"/>
                          <w:sz w:val="24"/>
                          <w:szCs w:val="24"/>
                        </w:rPr>
                      </w:pPr>
                      <w:r w:rsidRPr="007B2E9F">
                        <w:rPr>
                          <w:rFonts w:ascii="Arial" w:hAnsi="Arial" w:cs="Arial"/>
                          <w:b w:val="0"/>
                        </w:rPr>
                        <w:t>1)</w:t>
                      </w:r>
                      <w:r w:rsidRPr="007B2E9F">
                        <w:rPr>
                          <w:rFonts w:ascii="Arial" w:hAnsi="Arial" w:cs="Arial"/>
                          <w:b w:val="0"/>
                        </w:rPr>
                        <w:tab/>
                      </w:r>
                      <w:r w:rsidRPr="00087395">
                        <w:rPr>
                          <w:rFonts w:ascii="Arial" w:hAnsi="Arial" w:cs="Arial"/>
                          <w:b w:val="0"/>
                          <w:sz w:val="24"/>
                          <w:szCs w:val="24"/>
                        </w:rPr>
                        <w:t>истечение срока исполнения</w:t>
                      </w:r>
                      <w:r w:rsidRPr="00087395">
                        <w:rPr>
                          <w:b w:val="0"/>
                          <w:sz w:val="24"/>
                          <w:szCs w:val="24"/>
                        </w:rPr>
                        <w:t xml:space="preserve"> </w:t>
                      </w:r>
                      <w:r w:rsidRPr="00087395">
                        <w:rPr>
                          <w:rFonts w:ascii="Arial" w:hAnsi="Arial" w:cs="Arial"/>
                          <w:b w:val="0"/>
                          <w:sz w:val="24"/>
                          <w:szCs w:val="24"/>
                        </w:rPr>
                        <w:t>предписания;</w:t>
                      </w:r>
                    </w:p>
                    <w:p w:rsidR="00087395" w:rsidRPr="00087395" w:rsidRDefault="00087395" w:rsidP="00087395">
                      <w:pPr>
                        <w:pStyle w:val="ConsPlusTitle"/>
                        <w:tabs>
                          <w:tab w:val="left" w:pos="284"/>
                        </w:tabs>
                        <w:rPr>
                          <w:rFonts w:ascii="Arial" w:hAnsi="Arial" w:cs="Arial"/>
                          <w:color w:val="000000" w:themeColor="text1"/>
                          <w:sz w:val="24"/>
                          <w:szCs w:val="24"/>
                        </w:rPr>
                      </w:pPr>
                      <w:r w:rsidRPr="00087395">
                        <w:rPr>
                          <w:rFonts w:ascii="Arial" w:hAnsi="Arial" w:cs="Arial"/>
                          <w:b w:val="0"/>
                          <w:sz w:val="24"/>
                          <w:szCs w:val="24"/>
                        </w:rPr>
                        <w:t>2)</w:t>
                      </w:r>
                      <w:r w:rsidRPr="00087395">
                        <w:rPr>
                          <w:rFonts w:ascii="Arial" w:hAnsi="Arial" w:cs="Arial"/>
                          <w:b w:val="0"/>
                          <w:sz w:val="24"/>
                          <w:szCs w:val="24"/>
                        </w:rPr>
                        <w:tab/>
                        <w:t>обращени</w:t>
                      </w:r>
                      <w:r w:rsidRPr="00087395">
                        <w:rPr>
                          <w:rFonts w:ascii="Arial" w:hAnsi="Arial" w:cs="Arial"/>
                          <w:b w:val="0"/>
                          <w:sz w:val="24"/>
                          <w:szCs w:val="24"/>
                        </w:rPr>
                        <w:t>я</w:t>
                      </w:r>
                      <w:r w:rsidRPr="00087395">
                        <w:rPr>
                          <w:rFonts w:ascii="Arial" w:hAnsi="Arial" w:cs="Arial"/>
                          <w:b w:val="0"/>
                          <w:sz w:val="24"/>
                          <w:szCs w:val="24"/>
                        </w:rPr>
                        <w:t xml:space="preserve"> и заявлени</w:t>
                      </w:r>
                      <w:r w:rsidRPr="00087395">
                        <w:rPr>
                          <w:rFonts w:ascii="Arial" w:hAnsi="Arial" w:cs="Arial"/>
                          <w:b w:val="0"/>
                          <w:sz w:val="24"/>
                          <w:szCs w:val="24"/>
                        </w:rPr>
                        <w:t>я</w:t>
                      </w:r>
                      <w:r w:rsidRPr="00087395">
                        <w:rPr>
                          <w:rFonts w:ascii="Arial" w:hAnsi="Arial" w:cs="Arial"/>
                          <w:b w:val="0"/>
                          <w:sz w:val="24"/>
                          <w:szCs w:val="24"/>
                        </w:rPr>
                        <w:t xml:space="preserve"> </w:t>
                      </w:r>
                    </w:p>
                    <w:p w:rsidR="00087395" w:rsidRPr="007B2E9F" w:rsidRDefault="00087395" w:rsidP="00087395">
                      <w:pPr>
                        <w:rPr>
                          <w:rFonts w:ascii="Arial" w:hAnsi="Arial" w:cs="Arial"/>
                          <w:sz w:val="24"/>
                          <w:szCs w:val="24"/>
                        </w:rPr>
                      </w:pPr>
                      <w:r w:rsidRPr="007B2E9F">
                        <w:rPr>
                          <w:rFonts w:ascii="Arial" w:hAnsi="Arial" w:cs="Arial"/>
                          <w:sz w:val="24"/>
                          <w:szCs w:val="24"/>
                        </w:rPr>
                        <w:t>3) требования прокурора о проведении внеплановой проверки</w:t>
                      </w:r>
                    </w:p>
                  </w:txbxContent>
                </v:textbox>
                <w10:wrap anchorx="page"/>
              </v:rect>
            </w:pict>
          </mc:Fallback>
        </mc:AlternateContent>
      </w:r>
      <w:r w:rsidRPr="0016581C">
        <w:rPr>
          <w:rFonts w:ascii="Arial" w:hAnsi="Arial" w:cs="Arial"/>
          <w:noProof/>
        </w:rPr>
        <mc:AlternateContent>
          <mc:Choice Requires="wps">
            <w:drawing>
              <wp:anchor distT="0" distB="0" distL="114300" distR="114300" simplePos="0" relativeHeight="251678720" behindDoc="0" locked="0" layoutInCell="1" allowOverlap="1" wp14:anchorId="3A3FCB49" wp14:editId="3C667308">
                <wp:simplePos x="0" y="0"/>
                <wp:positionH relativeFrom="page">
                  <wp:posOffset>1409700</wp:posOffset>
                </wp:positionH>
                <wp:positionV relativeFrom="paragraph">
                  <wp:posOffset>101600</wp:posOffset>
                </wp:positionV>
                <wp:extent cx="2259330" cy="1619250"/>
                <wp:effectExtent l="0" t="0" r="26670" b="19050"/>
                <wp:wrapNone/>
                <wp:docPr id="83" name="Прямоугольник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59330" cy="1619250"/>
                        </a:xfrm>
                        <a:prstGeom prst="rect">
                          <a:avLst/>
                        </a:prstGeom>
                        <a:noFill/>
                        <a:ln w="6350" cap="flat" cmpd="sng" algn="ctr">
                          <a:solidFill>
                            <a:sysClr val="windowText" lastClr="000000"/>
                          </a:solidFill>
                          <a:prstDash val="solid"/>
                        </a:ln>
                        <a:effectLst/>
                      </wps:spPr>
                      <wps:txbx>
                        <w:txbxContent>
                          <w:p w:rsidR="00087395" w:rsidRPr="00087395" w:rsidRDefault="00087395" w:rsidP="00087395">
                            <w:pPr>
                              <w:pStyle w:val="ConsPlusTitle"/>
                              <w:tabs>
                                <w:tab w:val="left" w:pos="284"/>
                              </w:tabs>
                              <w:rPr>
                                <w:rFonts w:ascii="Arial" w:hAnsi="Arial" w:cs="Arial"/>
                                <w:b w:val="0"/>
                                <w:sz w:val="24"/>
                                <w:szCs w:val="24"/>
                              </w:rPr>
                            </w:pPr>
                            <w:r w:rsidRPr="007B2E9F">
                              <w:rPr>
                                <w:rFonts w:ascii="Arial" w:hAnsi="Arial" w:cs="Arial"/>
                                <w:b w:val="0"/>
                              </w:rPr>
                              <w:t>1)</w:t>
                            </w:r>
                            <w:r w:rsidRPr="007B2E9F">
                              <w:rPr>
                                <w:rFonts w:ascii="Arial" w:hAnsi="Arial" w:cs="Arial"/>
                                <w:b w:val="0"/>
                              </w:rPr>
                              <w:tab/>
                            </w:r>
                            <w:r w:rsidRPr="00087395">
                              <w:rPr>
                                <w:rFonts w:ascii="Arial" w:hAnsi="Arial" w:cs="Arial"/>
                                <w:b w:val="0"/>
                                <w:sz w:val="24"/>
                                <w:szCs w:val="24"/>
                              </w:rPr>
                              <w:t>истечение срока исполнения предписания;</w:t>
                            </w:r>
                          </w:p>
                          <w:p w:rsidR="00087395" w:rsidRPr="00087395" w:rsidRDefault="00087395" w:rsidP="00087395">
                            <w:pPr>
                              <w:pStyle w:val="ConsPlusTitle"/>
                              <w:tabs>
                                <w:tab w:val="left" w:pos="284"/>
                              </w:tabs>
                              <w:rPr>
                                <w:rFonts w:ascii="Arial" w:hAnsi="Arial" w:cs="Arial"/>
                                <w:color w:val="000000" w:themeColor="text1"/>
                                <w:sz w:val="24"/>
                                <w:szCs w:val="24"/>
                              </w:rPr>
                            </w:pPr>
                            <w:r w:rsidRPr="00087395">
                              <w:rPr>
                                <w:rFonts w:ascii="Arial" w:hAnsi="Arial" w:cs="Arial"/>
                                <w:b w:val="0"/>
                                <w:sz w:val="24"/>
                                <w:szCs w:val="24"/>
                              </w:rPr>
                              <w:t>2)</w:t>
                            </w:r>
                            <w:r w:rsidRPr="00087395">
                              <w:rPr>
                                <w:rFonts w:ascii="Arial" w:hAnsi="Arial" w:cs="Arial"/>
                                <w:b w:val="0"/>
                                <w:sz w:val="24"/>
                                <w:szCs w:val="24"/>
                              </w:rPr>
                              <w:tab/>
                              <w:t xml:space="preserve">обращения и заявления </w:t>
                            </w:r>
                          </w:p>
                          <w:p w:rsidR="00087395" w:rsidRPr="007B2E9F" w:rsidRDefault="00087395" w:rsidP="00087395">
                            <w:pPr>
                              <w:rPr>
                                <w:rFonts w:ascii="Arial" w:hAnsi="Arial" w:cs="Arial"/>
                                <w:sz w:val="24"/>
                                <w:szCs w:val="24"/>
                              </w:rPr>
                            </w:pPr>
                            <w:r w:rsidRPr="007B2E9F">
                              <w:rPr>
                                <w:rFonts w:ascii="Arial" w:hAnsi="Arial" w:cs="Arial"/>
                                <w:sz w:val="24"/>
                                <w:szCs w:val="24"/>
                              </w:rPr>
                              <w:t>3) требования прокурора о проведении внеплановой проверки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3FCB49" id="Прямоугольник 83" o:spid="_x0000_s1035" style="position:absolute;left:0;text-align:left;margin-left:111pt;margin-top:8pt;width:177.9pt;height:127.5pt;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" filled="f" strokecolor="windowText" strokeweight=".5pt">
                <v:path arrowok="t"/>
                <v:textbox>
                  <w:txbxContent>
                    <w:p w:rsidR="00087395" w:rsidRPr="00087395" w:rsidRDefault="00087395" w:rsidP="00087395">
                      <w:pPr>
                        <w:pStyle w:val="ConsPlusTitle"/>
                        <w:tabs>
                          <w:tab w:val="left" w:pos="284"/>
                        </w:tabs>
                        <w:rPr>
                          <w:rFonts w:ascii="Arial" w:hAnsi="Arial" w:cs="Arial"/>
                          <w:b w:val="0"/>
                          <w:sz w:val="24"/>
                          <w:szCs w:val="24"/>
                        </w:rPr>
                      </w:pPr>
                      <w:r w:rsidRPr="007B2E9F">
                        <w:rPr>
                          <w:rFonts w:ascii="Arial" w:hAnsi="Arial" w:cs="Arial"/>
                          <w:b w:val="0"/>
                        </w:rPr>
                        <w:t>1)</w:t>
                      </w:r>
                      <w:r w:rsidRPr="007B2E9F">
                        <w:rPr>
                          <w:rFonts w:ascii="Arial" w:hAnsi="Arial" w:cs="Arial"/>
                          <w:b w:val="0"/>
                        </w:rPr>
                        <w:tab/>
                      </w:r>
                      <w:r w:rsidRPr="00087395">
                        <w:rPr>
                          <w:rFonts w:ascii="Arial" w:hAnsi="Arial" w:cs="Arial"/>
                          <w:b w:val="0"/>
                          <w:sz w:val="24"/>
                          <w:szCs w:val="24"/>
                        </w:rPr>
                        <w:t>истечение срока исполнения предписания;</w:t>
                      </w:r>
                    </w:p>
                    <w:p w:rsidR="00087395" w:rsidRPr="00087395" w:rsidRDefault="00087395" w:rsidP="00087395">
                      <w:pPr>
                        <w:pStyle w:val="ConsPlusTitle"/>
                        <w:tabs>
                          <w:tab w:val="left" w:pos="284"/>
                        </w:tabs>
                        <w:rPr>
                          <w:rFonts w:ascii="Arial" w:hAnsi="Arial" w:cs="Arial"/>
                          <w:color w:val="000000" w:themeColor="text1"/>
                          <w:sz w:val="24"/>
                          <w:szCs w:val="24"/>
                        </w:rPr>
                      </w:pPr>
                      <w:r w:rsidRPr="00087395">
                        <w:rPr>
                          <w:rFonts w:ascii="Arial" w:hAnsi="Arial" w:cs="Arial"/>
                          <w:b w:val="0"/>
                          <w:sz w:val="24"/>
                          <w:szCs w:val="24"/>
                        </w:rPr>
                        <w:t>2)</w:t>
                      </w:r>
                      <w:r w:rsidRPr="00087395">
                        <w:rPr>
                          <w:rFonts w:ascii="Arial" w:hAnsi="Arial" w:cs="Arial"/>
                          <w:b w:val="0"/>
                          <w:sz w:val="24"/>
                          <w:szCs w:val="24"/>
                        </w:rPr>
                        <w:tab/>
                        <w:t>обращени</w:t>
                      </w:r>
                      <w:r w:rsidRPr="00087395">
                        <w:rPr>
                          <w:rFonts w:ascii="Arial" w:hAnsi="Arial" w:cs="Arial"/>
                          <w:b w:val="0"/>
                          <w:sz w:val="24"/>
                          <w:szCs w:val="24"/>
                        </w:rPr>
                        <w:t>я</w:t>
                      </w:r>
                      <w:r w:rsidRPr="00087395">
                        <w:rPr>
                          <w:rFonts w:ascii="Arial" w:hAnsi="Arial" w:cs="Arial"/>
                          <w:b w:val="0"/>
                          <w:sz w:val="24"/>
                          <w:szCs w:val="24"/>
                        </w:rPr>
                        <w:t xml:space="preserve"> и заявлени</w:t>
                      </w:r>
                      <w:r w:rsidRPr="00087395">
                        <w:rPr>
                          <w:rFonts w:ascii="Arial" w:hAnsi="Arial" w:cs="Arial"/>
                          <w:b w:val="0"/>
                          <w:sz w:val="24"/>
                          <w:szCs w:val="24"/>
                        </w:rPr>
                        <w:t>я</w:t>
                      </w:r>
                      <w:r w:rsidRPr="00087395">
                        <w:rPr>
                          <w:rFonts w:ascii="Arial" w:hAnsi="Arial" w:cs="Arial"/>
                          <w:b w:val="0"/>
                          <w:sz w:val="24"/>
                          <w:szCs w:val="24"/>
                        </w:rPr>
                        <w:t xml:space="preserve"> </w:t>
                      </w:r>
                    </w:p>
                    <w:p w:rsidR="00087395" w:rsidRPr="007B2E9F" w:rsidRDefault="00087395" w:rsidP="00087395">
                      <w:pPr>
                        <w:rPr>
                          <w:rFonts w:ascii="Arial" w:hAnsi="Arial" w:cs="Arial"/>
                          <w:sz w:val="24"/>
                          <w:szCs w:val="24"/>
                        </w:rPr>
                      </w:pPr>
                      <w:r w:rsidRPr="007B2E9F">
                        <w:rPr>
                          <w:rFonts w:ascii="Arial" w:hAnsi="Arial" w:cs="Arial"/>
                          <w:sz w:val="24"/>
                          <w:szCs w:val="24"/>
                        </w:rPr>
                        <w:t>3) требования прокурора о проведении внеплановой проверки</w:t>
                      </w:r>
                    </w:p>
                  </w:txbxContent>
                </v:textbox>
                <w10:wrap anchorx="page"/>
              </v:rect>
            </w:pict>
          </mc:Fallback>
        </mc:AlternateContent>
      </w:r>
      <w:r w:rsidR="00087395" w:rsidRPr="0016581C">
        <w:rPr>
          <w:rFonts w:ascii="Arial" w:hAnsi="Arial" w:cs="Arial"/>
          <w:noProof/>
        </w:rPr>
        <mc:AlternateContent>
          <mc:Choice Requires="wps">
            <w:drawing>
              <wp:anchor distT="0" distB="0" distL="114300" distR="114300" simplePos="0" relativeHeight="251677696" behindDoc="0" locked="0" layoutInCell="1" allowOverlap="1" wp14:anchorId="4157C6A2" wp14:editId="5F6C0EB0">
                <wp:simplePos x="0" y="0"/>
                <wp:positionH relativeFrom="margin">
                  <wp:posOffset>2720340</wp:posOffset>
                </wp:positionH>
                <wp:positionV relativeFrom="paragraph">
                  <wp:posOffset>118745</wp:posOffset>
                </wp:positionV>
                <wp:extent cx="1028700" cy="1066800"/>
                <wp:effectExtent l="0" t="0" r="19050" b="19050"/>
                <wp:wrapNone/>
                <wp:docPr id="85" name="Прямоугольник 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8700" cy="1066800"/>
                        </a:xfrm>
                        <a:prstGeom prst="rect">
                          <a:avLst/>
                        </a:prstGeom>
                        <a:noFill/>
                        <a:ln w="6350" cap="flat" cmpd="sng" algn="ctr">
                          <a:solidFill>
                            <a:sysClr val="windowText" lastClr="000000"/>
                          </a:solidFill>
                          <a:prstDash val="solid"/>
                        </a:ln>
                        <a:effectLst/>
                      </wps:spPr>
                      <wps:txbx>
                        <w:txbxContent>
                          <w:p w:rsidR="00087395" w:rsidRPr="007B2E9F" w:rsidRDefault="00087395" w:rsidP="00087395">
                            <w:pPr>
                              <w:autoSpaceDE w:val="0"/>
                              <w:autoSpaceDN w:val="0"/>
                              <w:adjustRightInd w:val="0"/>
                              <w:ind w:right="-67"/>
                              <w:jc w:val="center"/>
                              <w:rPr>
                                <w:rFonts w:ascii="Arial" w:hAnsi="Arial" w:cs="Arial"/>
                                <w:sz w:val="24"/>
                                <w:szCs w:val="24"/>
                              </w:rPr>
                            </w:pPr>
                            <w:r>
                              <w:rPr>
                                <w:rFonts w:ascii="Arial" w:hAnsi="Arial" w:cs="Arial"/>
                                <w:sz w:val="24"/>
                                <w:szCs w:val="24"/>
                              </w:rPr>
                              <w:t>Единый</w:t>
                            </w:r>
                            <w:r w:rsidRPr="007B2E9F">
                              <w:rPr>
                                <w:rFonts w:ascii="Arial" w:hAnsi="Arial" w:cs="Arial"/>
                                <w:sz w:val="24"/>
                                <w:szCs w:val="24"/>
                              </w:rPr>
                              <w:t xml:space="preserve"> план проведения плановых проверок</w:t>
                            </w:r>
                          </w:p>
                          <w:p w:rsidR="00087395" w:rsidRPr="005E5E6F" w:rsidRDefault="00087395" w:rsidP="00087395">
                            <w:pPr>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57C6A2" id="Прямоугольник 85" o:spid="_x0000_s1036" style="position:absolute;left:0;text-align:left;margin-left:214.2pt;margin-top:9.35pt;width:81pt;height:84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" filled="f" strokecolor="windowText" strokeweight=".5pt">
                <v:path arrowok="t"/>
                <v:textbox>
                  <w:txbxContent>
                    <w:p w:rsidR="00087395" w:rsidRPr="007B2E9F" w:rsidRDefault="00087395" w:rsidP="00087395">
                      <w:pPr>
                        <w:autoSpaceDE w:val="0"/>
                        <w:autoSpaceDN w:val="0"/>
                        <w:adjustRightInd w:val="0"/>
                        <w:ind w:right="-67"/>
                        <w:jc w:val="center"/>
                        <w:rPr>
                          <w:rFonts w:ascii="Arial" w:hAnsi="Arial" w:cs="Arial"/>
                          <w:sz w:val="24"/>
                          <w:szCs w:val="24"/>
                        </w:rPr>
                      </w:pPr>
                      <w:r>
                        <w:rPr>
                          <w:rFonts w:ascii="Arial" w:hAnsi="Arial" w:cs="Arial"/>
                          <w:sz w:val="24"/>
                          <w:szCs w:val="24"/>
                        </w:rPr>
                        <w:t>Единый</w:t>
                      </w:r>
                      <w:r w:rsidRPr="007B2E9F">
                        <w:rPr>
                          <w:rFonts w:ascii="Arial" w:hAnsi="Arial" w:cs="Arial"/>
                          <w:sz w:val="24"/>
                          <w:szCs w:val="24"/>
                        </w:rPr>
                        <w:t xml:space="preserve"> план проведения плановых проверок</w:t>
                      </w:r>
                    </w:p>
                    <w:p w:rsidR="00087395" w:rsidRPr="005E5E6F" w:rsidRDefault="00087395" w:rsidP="00087395">
                      <w:pPr>
                        <w:jc w:val="center"/>
                        <w:rPr>
                          <w:color w:val="000000" w:themeColor="text1"/>
                          <w:sz w:val="24"/>
                          <w:szCs w:val="24"/>
                        </w:rPr>
                      </w:pPr>
                    </w:p>
                  </w:txbxContent>
                </v:textbox>
                <w10:wrap anchorx="margin"/>
              </v:rect>
            </w:pict>
          </mc:Fallback>
        </mc:AlternateContent>
      </w:r>
    </w:p>
    <w:p w:rsidR="00087395" w:rsidRPr="0016581C" w:rsidRDefault="00087395" w:rsidP="0076333A">
      <w:pPr>
        <w:pStyle w:val="ConsPlusTitle"/>
        <w:ind w:firstLine="709"/>
        <w:jc w:val="center"/>
        <w:rPr>
          <w:rFonts w:ascii="Arial" w:hAnsi="Arial" w:cs="Arial"/>
        </w:rPr>
      </w:pPr>
    </w:p>
    <w:p w:rsidR="00087395" w:rsidRPr="0016581C" w:rsidRDefault="00087395" w:rsidP="0076333A">
      <w:pPr>
        <w:pStyle w:val="ConsPlusTitle"/>
        <w:ind w:firstLine="709"/>
        <w:jc w:val="center"/>
        <w:rPr>
          <w:rFonts w:ascii="Arial" w:hAnsi="Arial" w:cs="Arial"/>
        </w:rPr>
      </w:pPr>
    </w:p>
    <w:p w:rsidR="00087395" w:rsidRPr="0016581C" w:rsidRDefault="00087395" w:rsidP="0076333A">
      <w:pPr>
        <w:pStyle w:val="ConsPlusTitle"/>
        <w:ind w:firstLine="709"/>
        <w:jc w:val="center"/>
        <w:rPr>
          <w:rFonts w:ascii="Arial" w:hAnsi="Arial" w:cs="Arial"/>
        </w:rPr>
      </w:pPr>
    </w:p>
    <w:p w:rsidR="00087395" w:rsidRPr="0016581C" w:rsidRDefault="00087395" w:rsidP="0076333A">
      <w:pPr>
        <w:pStyle w:val="ConsPlusTitle"/>
        <w:ind w:firstLine="709"/>
        <w:jc w:val="center"/>
        <w:rPr>
          <w:rFonts w:ascii="Arial" w:hAnsi="Arial" w:cs="Arial"/>
        </w:rPr>
      </w:pPr>
    </w:p>
    <w:p w:rsidR="00087395" w:rsidRPr="0016581C" w:rsidRDefault="00087395" w:rsidP="0076333A">
      <w:pPr>
        <w:pStyle w:val="ConsPlusTitle"/>
        <w:ind w:firstLine="709"/>
        <w:jc w:val="center"/>
        <w:rPr>
          <w:rFonts w:ascii="Arial" w:hAnsi="Arial" w:cs="Arial"/>
        </w:rPr>
      </w:pPr>
    </w:p>
    <w:p w:rsidR="00087395" w:rsidRPr="0016581C" w:rsidRDefault="00087395" w:rsidP="0076333A">
      <w:pPr>
        <w:pStyle w:val="ConsPlusTitle"/>
        <w:ind w:firstLine="709"/>
        <w:jc w:val="center"/>
        <w:rPr>
          <w:rFonts w:ascii="Arial" w:hAnsi="Arial" w:cs="Arial"/>
        </w:rPr>
      </w:pPr>
      <w:r w:rsidRPr="0016581C">
        <w:rPr>
          <w:rFonts w:ascii="Arial" w:hAnsi="Arial" w:cs="Arial"/>
          <w:noProof/>
        </w:rPr>
        <mc:AlternateContent>
          <mc:Choice Requires="wps">
            <w:drawing>
              <wp:anchor distT="0" distB="0" distL="114299" distR="114299" simplePos="0" relativeHeight="251727872" behindDoc="0" locked="0" layoutInCell="1" allowOverlap="1" wp14:anchorId="3F341432" wp14:editId="4BF78D8B">
                <wp:simplePos x="0" y="0"/>
                <wp:positionH relativeFrom="column">
                  <wp:posOffset>-194310</wp:posOffset>
                </wp:positionH>
                <wp:positionV relativeFrom="paragraph">
                  <wp:posOffset>212725</wp:posOffset>
                </wp:positionV>
                <wp:extent cx="45719" cy="802005"/>
                <wp:effectExtent l="38100" t="0" r="69215" b="55245"/>
                <wp:wrapNone/>
                <wp:docPr id="81" name="Прямая со стрелкой 8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5719" cy="80200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55B55265" id="Прямая со стрелкой 81" o:spid="_x0000_s1026" type="#_x0000_t32" style="position:absolute;margin-left:-15.3pt;margin-top:16.75pt;width:3.6pt;height:63.15pt;z-index:2517278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" strokecolor="black [3200]" strokeweight=".5pt">
                <v:stroke endarrow="block" joinstyle="miter"/>
                <o:lock v:ext="edit" shapetype="f"/>
              </v:shape>
            </w:pict>
          </mc:Fallback>
        </mc:AlternateContent>
      </w:r>
    </w:p>
    <w:p w:rsidR="00087395" w:rsidRPr="0016581C" w:rsidRDefault="00087395" w:rsidP="0076333A">
      <w:pPr>
        <w:ind w:firstLine="709"/>
        <w:rPr>
          <w:rFonts w:ascii="Arial" w:hAnsi="Arial" w:cs="Arial"/>
          <w:sz w:val="24"/>
          <w:szCs w:val="24"/>
        </w:rPr>
      </w:pPr>
      <w:r w:rsidRPr="0016581C">
        <w:rPr>
          <w:rFonts w:ascii="Arial" w:hAnsi="Arial" w:cs="Arial"/>
          <w:noProof/>
        </w:rPr>
        <mc:AlternateContent>
          <mc:Choice Requires="wps">
            <w:drawing>
              <wp:anchor distT="0" distB="0" distL="114299" distR="114299" simplePos="0" relativeHeight="251728896" behindDoc="0" locked="0" layoutInCell="1" allowOverlap="1" wp14:anchorId="682E987C" wp14:editId="5E9CB44C">
                <wp:simplePos x="0" y="0"/>
                <wp:positionH relativeFrom="column">
                  <wp:posOffset>3312795</wp:posOffset>
                </wp:positionH>
                <wp:positionV relativeFrom="paragraph">
                  <wp:posOffset>21590</wp:posOffset>
                </wp:positionV>
                <wp:extent cx="45085" cy="792480"/>
                <wp:effectExtent l="38100" t="0" r="50165" b="64770"/>
                <wp:wrapNone/>
                <wp:docPr id="82" name="Прямая со стрелкой 8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5085" cy="79248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4312F629" id="Прямая со стрелкой 82" o:spid="_x0000_s1026" type="#_x0000_t32" style="position:absolute;margin-left:260.85pt;margin-top:1.7pt;width:3.55pt;height:62.4pt;z-index:2517288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" strokecolor="black [3200]" strokeweight=".5pt">
                <v:stroke endarrow="block" joinstyle="miter"/>
                <o:lock v:ext="edit" shapetype="f"/>
              </v:shape>
            </w:pict>
          </mc:Fallback>
        </mc:AlternateContent>
      </w:r>
    </w:p>
    <w:p w:rsidR="00087395" w:rsidRPr="0016581C" w:rsidRDefault="00087395" w:rsidP="0076333A">
      <w:pPr>
        <w:pStyle w:val="ConsPlusTitle"/>
        <w:ind w:firstLine="709"/>
        <w:jc w:val="center"/>
        <w:rPr>
          <w:rFonts w:ascii="Arial" w:hAnsi="Arial" w:cs="Arial"/>
        </w:rPr>
      </w:pPr>
    </w:p>
    <w:p w:rsidR="00087395" w:rsidRPr="0016581C" w:rsidRDefault="00DA581A" w:rsidP="0076333A">
      <w:pPr>
        <w:pStyle w:val="ConsPlusTitle"/>
        <w:ind w:firstLine="709"/>
        <w:jc w:val="center"/>
        <w:rPr>
          <w:rFonts w:ascii="Arial" w:hAnsi="Arial" w:cs="Arial"/>
        </w:rPr>
      </w:pPr>
      <w:r w:rsidRPr="0016581C">
        <w:rPr>
          <w:rFonts w:ascii="Arial" w:hAnsi="Arial" w:cs="Arial"/>
          <w:noProof/>
        </w:rPr>
        <mc:AlternateContent>
          <mc:Choice Requires="wps">
            <w:drawing>
              <wp:anchor distT="0" distB="0" distL="114300" distR="114300" simplePos="0" relativeHeight="251726848" behindDoc="0" locked="0" layoutInCell="1" allowOverlap="1" wp14:anchorId="411EE723" wp14:editId="5995EF52">
                <wp:simplePos x="0" y="0"/>
                <wp:positionH relativeFrom="column">
                  <wp:posOffset>5279390</wp:posOffset>
                </wp:positionH>
                <wp:positionV relativeFrom="paragraph">
                  <wp:posOffset>125730</wp:posOffset>
                </wp:positionV>
                <wp:extent cx="4445" cy="223520"/>
                <wp:effectExtent l="76200" t="0" r="71755" b="62230"/>
                <wp:wrapNone/>
                <wp:docPr id="80" name="Прямая со стрелкой 8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445" cy="223520"/>
                        </a:xfrm>
                        <a:prstGeom prst="straightConnector1">
                          <a:avLst/>
                        </a:prstGeom>
                        <a:noFill/>
                        <a:ln w="9525" cap="flat" cmpd="sng" algn="ctr">
                          <a:solidFill>
                            <a:sysClr val="windowText" lastClr="000000"/>
                          </a:solidFill>
                          <a:prstDash val="solid"/>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5BCD12C5" id="Прямая со стрелкой 80" o:spid="_x0000_s1026" type="#_x0000_t32" style="position:absolute;margin-left:415.7pt;margin-top:9.9pt;width:.35pt;height:17.6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" strokecolor="windowText">
                <v:stroke endarrow="block"/>
                <o:lock v:ext="edit" shapetype="f"/>
              </v:shape>
            </w:pict>
          </mc:Fallback>
        </mc:AlternateContent>
      </w:r>
      <w:r w:rsidRPr="0016581C">
        <w:rPr>
          <w:rFonts w:ascii="Arial" w:hAnsi="Arial" w:cs="Arial"/>
          <w:noProof/>
        </w:rPr>
        <mc:AlternateContent>
          <mc:Choice Requires="wps">
            <w:drawing>
              <wp:anchor distT="0" distB="0" distL="114300" distR="114300" simplePos="0" relativeHeight="251725824" behindDoc="0" locked="0" layoutInCell="1" allowOverlap="1" wp14:anchorId="0B221B71" wp14:editId="368366BD">
                <wp:simplePos x="0" y="0"/>
                <wp:positionH relativeFrom="column">
                  <wp:posOffset>1814830</wp:posOffset>
                </wp:positionH>
                <wp:positionV relativeFrom="paragraph">
                  <wp:posOffset>122555</wp:posOffset>
                </wp:positionV>
                <wp:extent cx="4445" cy="223520"/>
                <wp:effectExtent l="76200" t="0" r="71755" b="62230"/>
                <wp:wrapNone/>
                <wp:docPr id="79" name="Прямая со стрелкой 7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445" cy="223520"/>
                        </a:xfrm>
                        <a:prstGeom prst="straightConnector1">
                          <a:avLst/>
                        </a:prstGeom>
                        <a:noFill/>
                        <a:ln w="9525" cap="flat" cmpd="sng" algn="ctr">
                          <a:solidFill>
                            <a:sysClr val="windowText" lastClr="000000"/>
                          </a:solidFill>
                          <a:prstDash val="solid"/>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4C64FA13" id="Прямая со стрелкой 79" o:spid="_x0000_s1026" type="#_x0000_t32" style="position:absolute;margin-left:142.9pt;margin-top:9.65pt;width:.35pt;height:17.6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" strokecolor="windowText">
                <v:stroke endarrow="block"/>
                <o:lock v:ext="edit" shapetype="f"/>
              </v:shape>
            </w:pict>
          </mc:Fallback>
        </mc:AlternateContent>
      </w:r>
    </w:p>
    <w:p w:rsidR="00087395" w:rsidRPr="0016581C" w:rsidRDefault="00087395" w:rsidP="0076333A">
      <w:pPr>
        <w:pStyle w:val="ConsPlusTitle"/>
        <w:ind w:firstLine="709"/>
        <w:jc w:val="center"/>
        <w:rPr>
          <w:rFonts w:ascii="Arial" w:hAnsi="Arial" w:cs="Arial"/>
        </w:rPr>
      </w:pPr>
      <w:r w:rsidRPr="0016581C">
        <w:rPr>
          <w:rFonts w:ascii="Arial" w:hAnsi="Arial" w:cs="Arial"/>
          <w:noProof/>
        </w:rPr>
        <mc:AlternateContent>
          <mc:Choice Requires="wps">
            <w:drawing>
              <wp:anchor distT="0" distB="0" distL="114300" distR="114300" simplePos="0" relativeHeight="251681792" behindDoc="0" locked="0" layoutInCell="1" allowOverlap="1" wp14:anchorId="6A092C56" wp14:editId="7CF6CA9C">
                <wp:simplePos x="0" y="0"/>
                <wp:positionH relativeFrom="margin">
                  <wp:posOffset>-622935</wp:posOffset>
                </wp:positionH>
                <wp:positionV relativeFrom="paragraph">
                  <wp:posOffset>191770</wp:posOffset>
                </wp:positionV>
                <wp:extent cx="1410970" cy="466725"/>
                <wp:effectExtent l="0" t="0" r="17780" b="28575"/>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10970" cy="466725"/>
                        </a:xfrm>
                        <a:prstGeom prst="rect">
                          <a:avLst/>
                        </a:prstGeom>
                        <a:noFill/>
                        <a:ln w="6350" cap="flat" cmpd="sng" algn="ctr">
                          <a:solidFill>
                            <a:sysClr val="windowText" lastClr="000000"/>
                          </a:solidFill>
                          <a:prstDash val="solid"/>
                        </a:ln>
                        <a:effectLst/>
                      </wps:spPr>
                      <wps:txbx>
                        <w:txbxContent>
                          <w:p w:rsidR="00087395" w:rsidRPr="007B2E9F" w:rsidRDefault="00087395" w:rsidP="00087395">
                            <w:pPr>
                              <w:jc w:val="center"/>
                              <w:rPr>
                                <w:rFonts w:ascii="Arial" w:hAnsi="Arial" w:cs="Arial"/>
                                <w:color w:val="000000" w:themeColor="text1"/>
                                <w:sz w:val="24"/>
                                <w:szCs w:val="24"/>
                              </w:rPr>
                            </w:pPr>
                            <w:r w:rsidRPr="007B2E9F">
                              <w:rPr>
                                <w:rFonts w:ascii="Arial" w:hAnsi="Arial" w:cs="Arial"/>
                                <w:color w:val="000000" w:themeColor="text1"/>
                                <w:sz w:val="24"/>
                                <w:szCs w:val="24"/>
                              </w:rPr>
                              <w:t>Процедура проверки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092C56" id="Прямоугольник 8" o:spid="_x0000_s1037" style="position:absolute;left:0;text-align:left;margin-left:-49.05pt;margin-top:15.1pt;width:111.1pt;height:36.75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" filled="f" strokecolor="windowText" strokeweight=".5pt">
                <v:path arrowok="t"/>
                <v:textbox>
                  <w:txbxContent>
                    <w:p w:rsidR="00087395" w:rsidRPr="007B2E9F" w:rsidRDefault="00087395" w:rsidP="00087395">
                      <w:pPr>
                        <w:jc w:val="center"/>
                        <w:rPr>
                          <w:rFonts w:ascii="Arial" w:hAnsi="Arial" w:cs="Arial"/>
                          <w:color w:val="000000" w:themeColor="text1"/>
                          <w:sz w:val="24"/>
                          <w:szCs w:val="24"/>
                        </w:rPr>
                      </w:pPr>
                      <w:r w:rsidRPr="007B2E9F">
                        <w:rPr>
                          <w:rFonts w:ascii="Arial" w:hAnsi="Arial" w:cs="Arial"/>
                          <w:color w:val="000000" w:themeColor="text1"/>
                          <w:sz w:val="24"/>
                          <w:szCs w:val="24"/>
                        </w:rPr>
                        <w:t>Процедура проверки</w:t>
                      </w:r>
                    </w:p>
                  </w:txbxContent>
                </v:textbox>
                <w10:wrap anchorx="margin"/>
              </v:rect>
            </w:pict>
          </mc:Fallback>
        </mc:AlternateContent>
      </w:r>
      <w:r w:rsidRPr="0016581C">
        <w:rPr>
          <w:rFonts w:ascii="Arial" w:hAnsi="Arial" w:cs="Arial"/>
          <w:noProof/>
        </w:rPr>
        <mc:AlternateContent>
          <mc:Choice Requires="wps">
            <w:drawing>
              <wp:anchor distT="0" distB="0" distL="114300" distR="114300" simplePos="0" relativeHeight="251683840" behindDoc="0" locked="0" layoutInCell="1" allowOverlap="1" wp14:anchorId="22C7CE0A" wp14:editId="663829C6">
                <wp:simplePos x="0" y="0"/>
                <wp:positionH relativeFrom="margin">
                  <wp:posOffset>2977515</wp:posOffset>
                </wp:positionH>
                <wp:positionV relativeFrom="paragraph">
                  <wp:posOffset>163195</wp:posOffset>
                </wp:positionV>
                <wp:extent cx="1409700" cy="457200"/>
                <wp:effectExtent l="0" t="0" r="19050" b="19050"/>
                <wp:wrapNone/>
                <wp:docPr id="28" name="Прямоугольник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09700" cy="457200"/>
                        </a:xfrm>
                        <a:prstGeom prst="rect">
                          <a:avLst/>
                        </a:prstGeom>
                        <a:noFill/>
                        <a:ln w="6350" cap="flat" cmpd="sng" algn="ctr">
                          <a:solidFill>
                            <a:sysClr val="windowText" lastClr="000000"/>
                          </a:solidFill>
                          <a:prstDash val="solid"/>
                        </a:ln>
                        <a:effectLst/>
                      </wps:spPr>
                      <wps:txbx>
                        <w:txbxContent>
                          <w:p w:rsidR="00087395" w:rsidRPr="007B2E9F" w:rsidRDefault="00087395" w:rsidP="00087395">
                            <w:pPr>
                              <w:jc w:val="center"/>
                              <w:rPr>
                                <w:rFonts w:ascii="Arial" w:hAnsi="Arial" w:cs="Arial"/>
                                <w:color w:val="000000" w:themeColor="text1"/>
                                <w:sz w:val="24"/>
                                <w:szCs w:val="24"/>
                              </w:rPr>
                            </w:pPr>
                            <w:r w:rsidRPr="007B2E9F">
                              <w:rPr>
                                <w:rFonts w:ascii="Arial" w:hAnsi="Arial" w:cs="Arial"/>
                                <w:color w:val="000000" w:themeColor="text1"/>
                                <w:sz w:val="24"/>
                                <w:szCs w:val="24"/>
                              </w:rPr>
                              <w:t>Процедура проверки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C7CE0A" id="Прямоугольник 28" o:spid="_x0000_s1038" style="position:absolute;left:0;text-align:left;margin-left:234.45pt;margin-top:12.85pt;width:111pt;height:36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" filled="f" strokecolor="windowText" strokeweight=".5pt">
                <v:path arrowok="t"/>
                <v:textbox>
                  <w:txbxContent>
                    <w:p w:rsidR="00087395" w:rsidRPr="007B2E9F" w:rsidRDefault="00087395" w:rsidP="00087395">
                      <w:pPr>
                        <w:jc w:val="center"/>
                        <w:rPr>
                          <w:rFonts w:ascii="Arial" w:hAnsi="Arial" w:cs="Arial"/>
                          <w:color w:val="000000" w:themeColor="text1"/>
                          <w:sz w:val="24"/>
                          <w:szCs w:val="24"/>
                        </w:rPr>
                      </w:pPr>
                      <w:r w:rsidRPr="007B2E9F">
                        <w:rPr>
                          <w:rFonts w:ascii="Arial" w:hAnsi="Arial" w:cs="Arial"/>
                          <w:color w:val="000000" w:themeColor="text1"/>
                          <w:sz w:val="24"/>
                          <w:szCs w:val="24"/>
                        </w:rPr>
                        <w:t>Процедура проверки</w:t>
                      </w:r>
                    </w:p>
                  </w:txbxContent>
                </v:textbox>
                <w10:wrap anchorx="margin"/>
              </v:rect>
            </w:pict>
          </mc:Fallback>
        </mc:AlternateContent>
      </w:r>
    </w:p>
    <w:p w:rsidR="00087395" w:rsidRPr="0016581C" w:rsidRDefault="00087395" w:rsidP="0076333A">
      <w:pPr>
        <w:pStyle w:val="ConsPlusTitle"/>
        <w:ind w:firstLine="709"/>
        <w:jc w:val="center"/>
        <w:rPr>
          <w:rFonts w:ascii="Arial" w:hAnsi="Arial" w:cs="Arial"/>
        </w:rPr>
      </w:pPr>
      <w:r w:rsidRPr="0016581C">
        <w:rPr>
          <w:rFonts w:ascii="Arial" w:hAnsi="Arial" w:cs="Arial"/>
          <w:noProof/>
        </w:rPr>
        <mc:AlternateContent>
          <mc:Choice Requires="wps">
            <w:drawing>
              <wp:anchor distT="0" distB="0" distL="114300" distR="114300" simplePos="0" relativeHeight="251680768" behindDoc="0" locked="0" layoutInCell="1" allowOverlap="1" wp14:anchorId="5E383D78" wp14:editId="2E9B118B">
                <wp:simplePos x="0" y="0"/>
                <wp:positionH relativeFrom="margin">
                  <wp:posOffset>1062990</wp:posOffset>
                </wp:positionH>
                <wp:positionV relativeFrom="paragraph">
                  <wp:posOffset>21590</wp:posOffset>
                </wp:positionV>
                <wp:extent cx="1495425" cy="466725"/>
                <wp:effectExtent l="0" t="0" r="28575" b="28575"/>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95425" cy="466725"/>
                        </a:xfrm>
                        <a:prstGeom prst="rect">
                          <a:avLst/>
                        </a:prstGeom>
                        <a:noFill/>
                        <a:ln w="6350" cap="flat" cmpd="sng" algn="ctr">
                          <a:solidFill>
                            <a:sysClr val="windowText" lastClr="000000"/>
                          </a:solidFill>
                          <a:prstDash val="solid"/>
                        </a:ln>
                        <a:effectLst/>
                      </wps:spPr>
                      <wps:txbx>
                        <w:txbxContent>
                          <w:p w:rsidR="00087395" w:rsidRPr="007B2E9F" w:rsidRDefault="00087395" w:rsidP="00087395">
                            <w:pPr>
                              <w:jc w:val="center"/>
                              <w:rPr>
                                <w:rFonts w:ascii="Arial" w:hAnsi="Arial" w:cs="Arial"/>
                                <w:color w:val="000000" w:themeColor="text1"/>
                                <w:sz w:val="24"/>
                                <w:szCs w:val="24"/>
                              </w:rPr>
                            </w:pPr>
                            <w:r w:rsidRPr="007B2E9F">
                              <w:rPr>
                                <w:rFonts w:ascii="Arial" w:hAnsi="Arial" w:cs="Arial"/>
                                <w:color w:val="000000" w:themeColor="text1"/>
                                <w:sz w:val="24"/>
                                <w:szCs w:val="24"/>
                              </w:rPr>
                              <w:t>Процедура проверки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383D78" id="Прямоугольник 15" o:spid="_x0000_s1039" style="position:absolute;left:0;text-align:left;margin-left:83.7pt;margin-top:1.7pt;width:117.75pt;height:36.7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" filled="f" strokecolor="windowText" strokeweight=".5pt">
                <v:path arrowok="t"/>
                <v:textbox>
                  <w:txbxContent>
                    <w:p w:rsidR="00087395" w:rsidRPr="007B2E9F" w:rsidRDefault="00087395" w:rsidP="00087395">
                      <w:pPr>
                        <w:jc w:val="center"/>
                        <w:rPr>
                          <w:rFonts w:ascii="Arial" w:hAnsi="Arial" w:cs="Arial"/>
                          <w:color w:val="000000" w:themeColor="text1"/>
                          <w:sz w:val="24"/>
                          <w:szCs w:val="24"/>
                        </w:rPr>
                      </w:pPr>
                      <w:r w:rsidRPr="007B2E9F">
                        <w:rPr>
                          <w:rFonts w:ascii="Arial" w:hAnsi="Arial" w:cs="Arial"/>
                          <w:color w:val="000000" w:themeColor="text1"/>
                          <w:sz w:val="24"/>
                          <w:szCs w:val="24"/>
                        </w:rPr>
                        <w:t>Процедура проверки</w:t>
                      </w:r>
                    </w:p>
                  </w:txbxContent>
                </v:textbox>
                <w10:wrap anchorx="margin"/>
              </v:rect>
            </w:pict>
          </mc:Fallback>
        </mc:AlternateContent>
      </w:r>
      <w:r w:rsidRPr="0016581C">
        <w:rPr>
          <w:rFonts w:ascii="Arial" w:hAnsi="Arial" w:cs="Arial"/>
          <w:noProof/>
        </w:rPr>
        <mc:AlternateContent>
          <mc:Choice Requires="wps">
            <w:drawing>
              <wp:anchor distT="0" distB="0" distL="114300" distR="114300" simplePos="0" relativeHeight="251682816" behindDoc="0" locked="0" layoutInCell="1" allowOverlap="1" wp14:anchorId="64C32A71" wp14:editId="2E4022A5">
                <wp:simplePos x="0" y="0"/>
                <wp:positionH relativeFrom="margin">
                  <wp:posOffset>4549140</wp:posOffset>
                </wp:positionH>
                <wp:positionV relativeFrom="paragraph">
                  <wp:posOffset>31114</wp:posOffset>
                </wp:positionV>
                <wp:extent cx="1409700" cy="466725"/>
                <wp:effectExtent l="0" t="0" r="19050" b="28575"/>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09700" cy="466725"/>
                        </a:xfrm>
                        <a:prstGeom prst="rect">
                          <a:avLst/>
                        </a:prstGeom>
                        <a:noFill/>
                        <a:ln w="6350" cap="flat" cmpd="sng" algn="ctr">
                          <a:solidFill>
                            <a:sysClr val="windowText" lastClr="000000"/>
                          </a:solidFill>
                          <a:prstDash val="solid"/>
                        </a:ln>
                        <a:effectLst/>
                      </wps:spPr>
                      <wps:txbx>
                        <w:txbxContent>
                          <w:p w:rsidR="00087395" w:rsidRPr="007B2E9F" w:rsidRDefault="00087395" w:rsidP="00087395">
                            <w:pPr>
                              <w:jc w:val="center"/>
                              <w:rPr>
                                <w:rFonts w:ascii="Arial" w:hAnsi="Arial" w:cs="Arial"/>
                                <w:color w:val="000000" w:themeColor="text1"/>
                                <w:sz w:val="24"/>
                                <w:szCs w:val="24"/>
                              </w:rPr>
                            </w:pPr>
                            <w:r w:rsidRPr="007B2E9F">
                              <w:rPr>
                                <w:rFonts w:ascii="Arial" w:hAnsi="Arial" w:cs="Arial"/>
                                <w:color w:val="000000" w:themeColor="text1"/>
                                <w:sz w:val="24"/>
                                <w:szCs w:val="24"/>
                              </w:rPr>
                              <w:t>Процедура проверки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C32A71" id="Прямоугольник 17" o:spid="_x0000_s1040" style="position:absolute;left:0;text-align:left;margin-left:358.2pt;margin-top:2.45pt;width:111pt;height:36.75pt;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" filled="f" strokecolor="windowText" strokeweight=".5pt">
                <v:path arrowok="t"/>
                <v:textbox>
                  <w:txbxContent>
                    <w:p w:rsidR="00087395" w:rsidRPr="007B2E9F" w:rsidRDefault="00087395" w:rsidP="00087395">
                      <w:pPr>
                        <w:jc w:val="center"/>
                        <w:rPr>
                          <w:rFonts w:ascii="Arial" w:hAnsi="Arial" w:cs="Arial"/>
                          <w:color w:val="000000" w:themeColor="text1"/>
                          <w:sz w:val="24"/>
                          <w:szCs w:val="24"/>
                        </w:rPr>
                      </w:pPr>
                      <w:r w:rsidRPr="007B2E9F">
                        <w:rPr>
                          <w:rFonts w:ascii="Arial" w:hAnsi="Arial" w:cs="Arial"/>
                          <w:color w:val="000000" w:themeColor="text1"/>
                          <w:sz w:val="24"/>
                          <w:szCs w:val="24"/>
                        </w:rPr>
                        <w:t>Процедура проверки</w:t>
                      </w:r>
                    </w:p>
                  </w:txbxContent>
                </v:textbox>
                <w10:wrap anchorx="margin"/>
              </v:rect>
            </w:pict>
          </mc:Fallback>
        </mc:AlternateContent>
      </w:r>
    </w:p>
    <w:p w:rsidR="00087395" w:rsidRPr="0016581C" w:rsidRDefault="00087395" w:rsidP="0076333A">
      <w:pPr>
        <w:pStyle w:val="ConsPlusTitle"/>
        <w:ind w:firstLine="709"/>
        <w:jc w:val="center"/>
        <w:rPr>
          <w:rFonts w:ascii="Arial" w:hAnsi="Arial" w:cs="Arial"/>
        </w:rPr>
      </w:pPr>
    </w:p>
    <w:p w:rsidR="00087395" w:rsidRPr="0016581C" w:rsidRDefault="00087395" w:rsidP="0076333A">
      <w:pPr>
        <w:pStyle w:val="ConsPlusTitle"/>
        <w:ind w:firstLine="709"/>
        <w:jc w:val="center"/>
        <w:rPr>
          <w:rFonts w:ascii="Arial" w:hAnsi="Arial" w:cs="Arial"/>
        </w:rPr>
      </w:pPr>
      <w:r w:rsidRPr="0016581C">
        <w:rPr>
          <w:rFonts w:ascii="Arial" w:hAnsi="Arial" w:cs="Arial"/>
          <w:noProof/>
        </w:rPr>
        <mc:AlternateContent>
          <mc:Choice Requires="wps">
            <w:drawing>
              <wp:anchor distT="0" distB="0" distL="114300" distR="114300" simplePos="0" relativeHeight="251686912" behindDoc="0" locked="0" layoutInCell="1" allowOverlap="1" wp14:anchorId="5AEF538D" wp14:editId="2A653638">
                <wp:simplePos x="0" y="0"/>
                <wp:positionH relativeFrom="column">
                  <wp:posOffset>3648075</wp:posOffset>
                </wp:positionH>
                <wp:positionV relativeFrom="paragraph">
                  <wp:posOffset>114935</wp:posOffset>
                </wp:positionV>
                <wp:extent cx="4445" cy="223520"/>
                <wp:effectExtent l="76200" t="0" r="71755" b="62230"/>
                <wp:wrapNone/>
                <wp:docPr id="31" name="Прямая со стрелкой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445" cy="223520"/>
                        </a:xfrm>
                        <a:prstGeom prst="straightConnector1">
                          <a:avLst/>
                        </a:prstGeom>
                        <a:noFill/>
                        <a:ln w="9525" cap="flat" cmpd="sng" algn="ctr">
                          <a:solidFill>
                            <a:sysClr val="windowText" lastClr="000000"/>
                          </a:solidFill>
                          <a:prstDash val="solid"/>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6D067D99" id="Прямая со стрелкой 31" o:spid="_x0000_s1026" type="#_x0000_t32" style="position:absolute;margin-left:287.25pt;margin-top:9.05pt;width:.35pt;height:17.6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" strokecolor="windowText">
                <v:stroke endarrow="block"/>
                <o:lock v:ext="edit" shapetype="f"/>
              </v:shape>
            </w:pict>
          </mc:Fallback>
        </mc:AlternateContent>
      </w:r>
      <w:r w:rsidRPr="0016581C">
        <w:rPr>
          <w:rFonts w:ascii="Arial" w:hAnsi="Arial" w:cs="Arial"/>
          <w:noProof/>
        </w:rPr>
        <mc:AlternateContent>
          <mc:Choice Requires="wps">
            <w:drawing>
              <wp:anchor distT="0" distB="0" distL="114300" distR="114300" simplePos="0" relativeHeight="251685888" behindDoc="0" locked="0" layoutInCell="1" allowOverlap="1" wp14:anchorId="07DDCEB3" wp14:editId="634F6006">
                <wp:simplePos x="0" y="0"/>
                <wp:positionH relativeFrom="column">
                  <wp:posOffset>1819910</wp:posOffset>
                </wp:positionH>
                <wp:positionV relativeFrom="paragraph">
                  <wp:posOffset>144145</wp:posOffset>
                </wp:positionV>
                <wp:extent cx="4445" cy="223520"/>
                <wp:effectExtent l="76200" t="0" r="71755" b="62230"/>
                <wp:wrapNone/>
                <wp:docPr id="14"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445" cy="223520"/>
                        </a:xfrm>
                        <a:prstGeom prst="straightConnector1">
                          <a:avLst/>
                        </a:prstGeom>
                        <a:noFill/>
                        <a:ln w="9525" cap="flat" cmpd="sng" algn="ctr">
                          <a:solidFill>
                            <a:sysClr val="windowText" lastClr="000000"/>
                          </a:solidFill>
                          <a:prstDash val="solid"/>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6A2E5D3A" id="Прямая со стрелкой 14" o:spid="_x0000_s1026" type="#_x0000_t32" style="position:absolute;margin-left:143.3pt;margin-top:11.35pt;width:.35pt;height:17.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" strokecolor="windowText">
                <v:stroke endarrow="block"/>
                <o:lock v:ext="edit" shapetype="f"/>
              </v:shape>
            </w:pict>
          </mc:Fallback>
        </mc:AlternateContent>
      </w:r>
      <w:r w:rsidRPr="0016581C">
        <w:rPr>
          <w:rFonts w:ascii="Arial" w:hAnsi="Arial" w:cs="Arial"/>
          <w:noProof/>
        </w:rPr>
        <mc:AlternateContent>
          <mc:Choice Requires="wps">
            <w:drawing>
              <wp:anchor distT="0" distB="0" distL="114300" distR="114300" simplePos="0" relativeHeight="251684864" behindDoc="0" locked="0" layoutInCell="1" allowOverlap="1" wp14:anchorId="7723AC74" wp14:editId="2E9BDC06">
                <wp:simplePos x="0" y="0"/>
                <wp:positionH relativeFrom="column">
                  <wp:posOffset>95250</wp:posOffset>
                </wp:positionH>
                <wp:positionV relativeFrom="paragraph">
                  <wp:posOffset>140335</wp:posOffset>
                </wp:positionV>
                <wp:extent cx="4445" cy="223520"/>
                <wp:effectExtent l="76200" t="0" r="71755" b="62230"/>
                <wp:wrapNone/>
                <wp:docPr id="13" name="Прямая со стрелкой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445" cy="223520"/>
                        </a:xfrm>
                        <a:prstGeom prst="straightConnector1">
                          <a:avLst/>
                        </a:prstGeom>
                        <a:noFill/>
                        <a:ln w="9525" cap="flat" cmpd="sng" algn="ctr">
                          <a:solidFill>
                            <a:sysClr val="windowText" lastClr="000000"/>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4AE52D8" id="Прямая со стрелкой 13" o:spid="_x0000_s1026" type="#_x0000_t32" style="position:absolute;margin-left:7.5pt;margin-top:11.05pt;width:.35pt;height:17.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" strokecolor="windowText">
                <v:stroke endarrow="block"/>
                <o:lock v:ext="edit" shapetype="f"/>
              </v:shape>
            </w:pict>
          </mc:Fallback>
        </mc:AlternateContent>
      </w:r>
    </w:p>
    <w:p w:rsidR="00087395" w:rsidRPr="0016581C" w:rsidRDefault="00DA581A" w:rsidP="0076333A">
      <w:pPr>
        <w:pStyle w:val="ConsPlusTitle"/>
        <w:ind w:firstLine="709"/>
        <w:jc w:val="center"/>
        <w:rPr>
          <w:rFonts w:ascii="Arial" w:hAnsi="Arial" w:cs="Arial"/>
        </w:rPr>
      </w:pPr>
      <w:r w:rsidRPr="0016581C">
        <w:rPr>
          <w:rFonts w:ascii="Arial" w:hAnsi="Arial" w:cs="Arial"/>
          <w:noProof/>
        </w:rPr>
        <mc:AlternateContent>
          <mc:Choice Requires="wps">
            <w:drawing>
              <wp:anchor distT="0" distB="0" distL="114300" distR="114300" simplePos="0" relativeHeight="251691008" behindDoc="0" locked="0" layoutInCell="1" allowOverlap="1" wp14:anchorId="4F4AF49F" wp14:editId="09974983">
                <wp:simplePos x="0" y="0"/>
                <wp:positionH relativeFrom="margin">
                  <wp:posOffset>3015615</wp:posOffset>
                </wp:positionH>
                <wp:positionV relativeFrom="paragraph">
                  <wp:posOffset>161290</wp:posOffset>
                </wp:positionV>
                <wp:extent cx="1410970" cy="409575"/>
                <wp:effectExtent l="0" t="0" r="17780" b="28575"/>
                <wp:wrapNone/>
                <wp:docPr id="36" name="Прямоугольник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10970" cy="409575"/>
                        </a:xfrm>
                        <a:prstGeom prst="rect">
                          <a:avLst/>
                        </a:prstGeom>
                        <a:noFill/>
                        <a:ln w="6350" cap="flat" cmpd="sng" algn="ctr">
                          <a:solidFill>
                            <a:sysClr val="windowText" lastClr="000000"/>
                          </a:solidFill>
                          <a:prstDash val="solid"/>
                        </a:ln>
                        <a:effectLst/>
                      </wps:spPr>
                      <wps:txbx>
                        <w:txbxContent>
                          <w:p w:rsidR="00087395" w:rsidRPr="007B2E9F" w:rsidRDefault="00087395" w:rsidP="00087395">
                            <w:pPr>
                              <w:jc w:val="center"/>
                              <w:rPr>
                                <w:rFonts w:ascii="Arial" w:hAnsi="Arial" w:cs="Arial"/>
                                <w:color w:val="000000" w:themeColor="text1"/>
                                <w:sz w:val="24"/>
                                <w:szCs w:val="24"/>
                              </w:rPr>
                            </w:pPr>
                            <w:r w:rsidRPr="007B2E9F">
                              <w:rPr>
                                <w:rFonts w:ascii="Arial" w:hAnsi="Arial" w:cs="Arial"/>
                                <w:color w:val="000000" w:themeColor="text1"/>
                                <w:sz w:val="24"/>
                                <w:szCs w:val="24"/>
                              </w:rPr>
                              <w:t>Акт проверки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4AF49F" id="Прямоугольник 36" o:spid="_x0000_s1041" style="position:absolute;left:0;text-align:left;margin-left:237.45pt;margin-top:12.7pt;width:111.1pt;height:32.25pt;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" filled="f" strokecolor="windowText" strokeweight=".5pt">
                <v:path arrowok="t"/>
                <v:textbox>
                  <w:txbxContent>
                    <w:p w:rsidR="00087395" w:rsidRPr="007B2E9F" w:rsidRDefault="00087395" w:rsidP="00087395">
                      <w:pPr>
                        <w:jc w:val="center"/>
                        <w:rPr>
                          <w:rFonts w:ascii="Arial" w:hAnsi="Arial" w:cs="Arial"/>
                          <w:color w:val="000000" w:themeColor="text1"/>
                          <w:sz w:val="24"/>
                          <w:szCs w:val="24"/>
                        </w:rPr>
                      </w:pPr>
                      <w:r w:rsidRPr="007B2E9F">
                        <w:rPr>
                          <w:rFonts w:ascii="Arial" w:hAnsi="Arial" w:cs="Arial"/>
                          <w:color w:val="000000" w:themeColor="text1"/>
                          <w:sz w:val="24"/>
                          <w:szCs w:val="24"/>
                        </w:rPr>
                        <w:t>Акт проверки</w:t>
                      </w:r>
                    </w:p>
                  </w:txbxContent>
                </v:textbox>
                <w10:wrap anchorx="margin"/>
              </v:rect>
            </w:pict>
          </mc:Fallback>
        </mc:AlternateContent>
      </w:r>
      <w:r w:rsidRPr="0016581C">
        <w:rPr>
          <w:rFonts w:ascii="Arial" w:hAnsi="Arial" w:cs="Arial"/>
          <w:noProof/>
        </w:rPr>
        <mc:AlternateContent>
          <mc:Choice Requires="wps">
            <w:drawing>
              <wp:anchor distT="0" distB="0" distL="114300" distR="114300" simplePos="0" relativeHeight="251688960" behindDoc="0" locked="0" layoutInCell="1" allowOverlap="1" wp14:anchorId="531CA1B2" wp14:editId="0C73FD36">
                <wp:simplePos x="0" y="0"/>
                <wp:positionH relativeFrom="margin">
                  <wp:posOffset>-680085</wp:posOffset>
                </wp:positionH>
                <wp:positionV relativeFrom="paragraph">
                  <wp:posOffset>208916</wp:posOffset>
                </wp:positionV>
                <wp:extent cx="1410970" cy="381000"/>
                <wp:effectExtent l="0" t="0" r="17780" b="19050"/>
                <wp:wrapNone/>
                <wp:docPr id="34" name="Прямоугольник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10970" cy="381000"/>
                        </a:xfrm>
                        <a:prstGeom prst="rect">
                          <a:avLst/>
                        </a:prstGeom>
                        <a:noFill/>
                        <a:ln w="6350" cap="flat" cmpd="sng" algn="ctr">
                          <a:solidFill>
                            <a:sysClr val="windowText" lastClr="000000"/>
                          </a:solidFill>
                          <a:prstDash val="solid"/>
                        </a:ln>
                        <a:effectLst/>
                      </wps:spPr>
                      <wps:txbx>
                        <w:txbxContent>
                          <w:p w:rsidR="00087395" w:rsidRPr="007B2E9F" w:rsidRDefault="00087395" w:rsidP="00087395">
                            <w:pPr>
                              <w:jc w:val="center"/>
                              <w:rPr>
                                <w:rFonts w:ascii="Arial" w:hAnsi="Arial" w:cs="Arial"/>
                                <w:color w:val="000000" w:themeColor="text1"/>
                                <w:sz w:val="24"/>
                                <w:szCs w:val="24"/>
                              </w:rPr>
                            </w:pPr>
                            <w:r w:rsidRPr="007B2E9F">
                              <w:rPr>
                                <w:rFonts w:ascii="Arial" w:hAnsi="Arial" w:cs="Arial"/>
                                <w:color w:val="000000" w:themeColor="text1"/>
                                <w:sz w:val="24"/>
                                <w:szCs w:val="24"/>
                              </w:rPr>
                              <w:t>Акт проверки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1CA1B2" id="Прямоугольник 34" o:spid="_x0000_s1042" style="position:absolute;left:0;text-align:left;margin-left:-53.55pt;margin-top:16.45pt;width:111.1pt;height:30pt;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" filled="f" strokecolor="windowText" strokeweight=".5pt">
                <v:path arrowok="t"/>
                <v:textbox>
                  <w:txbxContent>
                    <w:p w:rsidR="00087395" w:rsidRPr="007B2E9F" w:rsidRDefault="00087395" w:rsidP="00087395">
                      <w:pPr>
                        <w:jc w:val="center"/>
                        <w:rPr>
                          <w:rFonts w:ascii="Arial" w:hAnsi="Arial" w:cs="Arial"/>
                          <w:color w:val="000000" w:themeColor="text1"/>
                          <w:sz w:val="24"/>
                          <w:szCs w:val="24"/>
                        </w:rPr>
                      </w:pPr>
                      <w:r w:rsidRPr="007B2E9F">
                        <w:rPr>
                          <w:rFonts w:ascii="Arial" w:hAnsi="Arial" w:cs="Arial"/>
                          <w:color w:val="000000" w:themeColor="text1"/>
                          <w:sz w:val="24"/>
                          <w:szCs w:val="24"/>
                        </w:rPr>
                        <w:t>Акт проверки</w:t>
                      </w:r>
                    </w:p>
                  </w:txbxContent>
                </v:textbox>
                <w10:wrap anchorx="margin"/>
              </v:rect>
            </w:pict>
          </mc:Fallback>
        </mc:AlternateContent>
      </w:r>
      <w:r w:rsidR="00087395" w:rsidRPr="0016581C">
        <w:rPr>
          <w:rFonts w:ascii="Arial" w:hAnsi="Arial" w:cs="Arial"/>
          <w:noProof/>
        </w:rPr>
        <mc:AlternateContent>
          <mc:Choice Requires="wps">
            <w:drawing>
              <wp:anchor distT="0" distB="0" distL="114300" distR="114300" simplePos="0" relativeHeight="251687936" behindDoc="0" locked="0" layoutInCell="1" allowOverlap="1" wp14:anchorId="58C5C866" wp14:editId="36A5CB58">
                <wp:simplePos x="0" y="0"/>
                <wp:positionH relativeFrom="column">
                  <wp:posOffset>5253355</wp:posOffset>
                </wp:positionH>
                <wp:positionV relativeFrom="paragraph">
                  <wp:posOffset>9525</wp:posOffset>
                </wp:positionV>
                <wp:extent cx="4445" cy="223520"/>
                <wp:effectExtent l="76200" t="0" r="71755" b="62230"/>
                <wp:wrapNone/>
                <wp:docPr id="30" name="Прямая со стрелкой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445" cy="223520"/>
                        </a:xfrm>
                        <a:prstGeom prst="straightConnector1">
                          <a:avLst/>
                        </a:prstGeom>
                        <a:noFill/>
                        <a:ln w="9525" cap="flat" cmpd="sng" algn="ctr">
                          <a:solidFill>
                            <a:sysClr val="windowText" lastClr="000000"/>
                          </a:solidFill>
                          <a:prstDash val="solid"/>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1C0F3D49" id="Прямая со стрелкой 30" o:spid="_x0000_s1026" type="#_x0000_t32" style="position:absolute;margin-left:413.65pt;margin-top:.75pt;width:.35pt;height:17.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" strokecolor="windowText">
                <v:stroke endarrow="block"/>
                <o:lock v:ext="edit" shapetype="f"/>
              </v:shape>
            </w:pict>
          </mc:Fallback>
        </mc:AlternateContent>
      </w:r>
    </w:p>
    <w:p w:rsidR="00087395" w:rsidRPr="0016581C" w:rsidRDefault="00DA581A" w:rsidP="0076333A">
      <w:pPr>
        <w:pStyle w:val="ConsPlusTitle"/>
        <w:ind w:firstLine="709"/>
        <w:jc w:val="center"/>
        <w:rPr>
          <w:rFonts w:ascii="Arial" w:hAnsi="Arial" w:cs="Arial"/>
        </w:rPr>
      </w:pPr>
      <w:r w:rsidRPr="0016581C">
        <w:rPr>
          <w:rFonts w:ascii="Arial" w:hAnsi="Arial" w:cs="Arial"/>
          <w:noProof/>
        </w:rPr>
        <mc:AlternateContent>
          <mc:Choice Requires="wps">
            <w:drawing>
              <wp:anchor distT="0" distB="0" distL="114300" distR="114300" simplePos="0" relativeHeight="251692032" behindDoc="0" locked="0" layoutInCell="1" allowOverlap="1" wp14:anchorId="0396E4BD" wp14:editId="4ED1E812">
                <wp:simplePos x="0" y="0"/>
                <wp:positionH relativeFrom="margin">
                  <wp:posOffset>4606290</wp:posOffset>
                </wp:positionH>
                <wp:positionV relativeFrom="paragraph">
                  <wp:posOffset>10160</wp:posOffset>
                </wp:positionV>
                <wp:extent cx="1410970" cy="428625"/>
                <wp:effectExtent l="0" t="0" r="17780" b="28575"/>
                <wp:wrapNone/>
                <wp:docPr id="37" name="Прямоугольник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10970" cy="428625"/>
                        </a:xfrm>
                        <a:prstGeom prst="rect">
                          <a:avLst/>
                        </a:prstGeom>
                        <a:noFill/>
                        <a:ln w="6350" cap="flat" cmpd="sng" algn="ctr">
                          <a:solidFill>
                            <a:sysClr val="windowText" lastClr="000000"/>
                          </a:solidFill>
                          <a:prstDash val="solid"/>
                        </a:ln>
                        <a:effectLst/>
                      </wps:spPr>
                      <wps:txbx>
                        <w:txbxContent>
                          <w:p w:rsidR="00087395" w:rsidRPr="007B2E9F" w:rsidRDefault="00087395" w:rsidP="00087395">
                            <w:pPr>
                              <w:jc w:val="center"/>
                              <w:rPr>
                                <w:rFonts w:ascii="Arial" w:hAnsi="Arial" w:cs="Arial"/>
                                <w:color w:val="000000" w:themeColor="text1"/>
                                <w:sz w:val="24"/>
                                <w:szCs w:val="24"/>
                              </w:rPr>
                            </w:pPr>
                            <w:r w:rsidRPr="007B2E9F">
                              <w:rPr>
                                <w:rFonts w:ascii="Arial" w:hAnsi="Arial" w:cs="Arial"/>
                                <w:color w:val="000000" w:themeColor="text1"/>
                                <w:sz w:val="24"/>
                                <w:szCs w:val="24"/>
                              </w:rPr>
                              <w:t>Акт проверки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96E4BD" id="Прямоугольник 37" o:spid="_x0000_s1043" style="position:absolute;left:0;text-align:left;margin-left:362.7pt;margin-top:.8pt;width:111.1pt;height:33.75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" filled="f" strokecolor="windowText" strokeweight=".5pt">
                <v:path arrowok="t"/>
                <v:textbox>
                  <w:txbxContent>
                    <w:p w:rsidR="00087395" w:rsidRPr="007B2E9F" w:rsidRDefault="00087395" w:rsidP="00087395">
                      <w:pPr>
                        <w:jc w:val="center"/>
                        <w:rPr>
                          <w:rFonts w:ascii="Arial" w:hAnsi="Arial" w:cs="Arial"/>
                          <w:color w:val="000000" w:themeColor="text1"/>
                          <w:sz w:val="24"/>
                          <w:szCs w:val="24"/>
                        </w:rPr>
                      </w:pPr>
                      <w:r w:rsidRPr="007B2E9F">
                        <w:rPr>
                          <w:rFonts w:ascii="Arial" w:hAnsi="Arial" w:cs="Arial"/>
                          <w:color w:val="000000" w:themeColor="text1"/>
                          <w:sz w:val="24"/>
                          <w:szCs w:val="24"/>
                        </w:rPr>
                        <w:t>Акт проверки</w:t>
                      </w:r>
                    </w:p>
                  </w:txbxContent>
                </v:textbox>
                <w10:wrap anchorx="margin"/>
              </v:rect>
            </w:pict>
          </mc:Fallback>
        </mc:AlternateContent>
      </w:r>
      <w:r w:rsidRPr="0016581C">
        <w:rPr>
          <w:rFonts w:ascii="Arial" w:hAnsi="Arial" w:cs="Arial"/>
          <w:noProof/>
        </w:rPr>
        <mc:AlternateContent>
          <mc:Choice Requires="wps">
            <w:drawing>
              <wp:anchor distT="0" distB="0" distL="114300" distR="114300" simplePos="0" relativeHeight="251689984" behindDoc="0" locked="0" layoutInCell="1" allowOverlap="1" wp14:anchorId="24B5A429" wp14:editId="67676DDE">
                <wp:simplePos x="0" y="0"/>
                <wp:positionH relativeFrom="margin">
                  <wp:posOffset>1120140</wp:posOffset>
                </wp:positionH>
                <wp:positionV relativeFrom="paragraph">
                  <wp:posOffset>10161</wp:posOffset>
                </wp:positionV>
                <wp:extent cx="1410970" cy="419100"/>
                <wp:effectExtent l="0" t="0" r="17780" b="19050"/>
                <wp:wrapNone/>
                <wp:docPr id="35" name="Прямоугольник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10970" cy="419100"/>
                        </a:xfrm>
                        <a:prstGeom prst="rect">
                          <a:avLst/>
                        </a:prstGeom>
                        <a:noFill/>
                        <a:ln w="6350" cap="flat" cmpd="sng" algn="ctr">
                          <a:solidFill>
                            <a:sysClr val="windowText" lastClr="000000"/>
                          </a:solidFill>
                          <a:prstDash val="solid"/>
                        </a:ln>
                        <a:effectLst/>
                      </wps:spPr>
                      <wps:txbx>
                        <w:txbxContent>
                          <w:p w:rsidR="00087395" w:rsidRPr="007B2E9F" w:rsidRDefault="00087395" w:rsidP="00087395">
                            <w:pPr>
                              <w:jc w:val="center"/>
                              <w:rPr>
                                <w:rFonts w:ascii="Arial" w:hAnsi="Arial" w:cs="Arial"/>
                                <w:color w:val="000000" w:themeColor="text1"/>
                                <w:sz w:val="24"/>
                                <w:szCs w:val="24"/>
                              </w:rPr>
                            </w:pPr>
                            <w:r w:rsidRPr="007B2E9F">
                              <w:rPr>
                                <w:rFonts w:ascii="Arial" w:hAnsi="Arial" w:cs="Arial"/>
                                <w:color w:val="000000" w:themeColor="text1"/>
                                <w:sz w:val="24"/>
                                <w:szCs w:val="24"/>
                              </w:rPr>
                              <w:t>Акт проверки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B5A429" id="Прямоугольник 35" o:spid="_x0000_s1044" style="position:absolute;left:0;text-align:left;margin-left:88.2pt;margin-top:.8pt;width:111.1pt;height:33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" filled="f" strokecolor="windowText" strokeweight=".5pt">
                <v:path arrowok="t"/>
                <v:textbox>
                  <w:txbxContent>
                    <w:p w:rsidR="00087395" w:rsidRPr="007B2E9F" w:rsidRDefault="00087395" w:rsidP="00087395">
                      <w:pPr>
                        <w:jc w:val="center"/>
                        <w:rPr>
                          <w:rFonts w:ascii="Arial" w:hAnsi="Arial" w:cs="Arial"/>
                          <w:color w:val="000000" w:themeColor="text1"/>
                          <w:sz w:val="24"/>
                          <w:szCs w:val="24"/>
                        </w:rPr>
                      </w:pPr>
                      <w:r w:rsidRPr="007B2E9F">
                        <w:rPr>
                          <w:rFonts w:ascii="Arial" w:hAnsi="Arial" w:cs="Arial"/>
                          <w:color w:val="000000" w:themeColor="text1"/>
                          <w:sz w:val="24"/>
                          <w:szCs w:val="24"/>
                        </w:rPr>
                        <w:t>Акт проверки</w:t>
                      </w:r>
                    </w:p>
                  </w:txbxContent>
                </v:textbox>
                <w10:wrap anchorx="margin"/>
              </v:rect>
            </w:pict>
          </mc:Fallback>
        </mc:AlternateContent>
      </w:r>
    </w:p>
    <w:p w:rsidR="00087395" w:rsidRPr="0016581C" w:rsidRDefault="00087395" w:rsidP="0076333A">
      <w:pPr>
        <w:pStyle w:val="ConsPlusTitle"/>
        <w:ind w:firstLine="709"/>
        <w:jc w:val="center"/>
        <w:rPr>
          <w:rFonts w:ascii="Arial" w:hAnsi="Arial" w:cs="Arial"/>
        </w:rPr>
      </w:pPr>
    </w:p>
    <w:p w:rsidR="00087395" w:rsidRPr="0016581C" w:rsidRDefault="00DA581A" w:rsidP="0076333A">
      <w:pPr>
        <w:pStyle w:val="ConsPlusTitle"/>
        <w:ind w:firstLine="709"/>
        <w:jc w:val="center"/>
        <w:rPr>
          <w:rFonts w:ascii="Arial" w:hAnsi="Arial" w:cs="Arial"/>
        </w:rPr>
      </w:pPr>
      <w:r w:rsidRPr="0016581C">
        <w:rPr>
          <w:rFonts w:ascii="Arial" w:hAnsi="Arial" w:cs="Arial"/>
          <w:noProof/>
        </w:rPr>
        <mc:AlternateContent>
          <mc:Choice Requires="wps">
            <w:drawing>
              <wp:anchor distT="0" distB="0" distL="114300" distR="114300" simplePos="0" relativeHeight="251693056" behindDoc="0" locked="0" layoutInCell="1" allowOverlap="1" wp14:anchorId="603C0DC5" wp14:editId="7AE92930">
                <wp:simplePos x="0" y="0"/>
                <wp:positionH relativeFrom="column">
                  <wp:posOffset>-300355</wp:posOffset>
                </wp:positionH>
                <wp:positionV relativeFrom="paragraph">
                  <wp:posOffset>132715</wp:posOffset>
                </wp:positionV>
                <wp:extent cx="4445" cy="223520"/>
                <wp:effectExtent l="76200" t="0" r="71755" b="62230"/>
                <wp:wrapNone/>
                <wp:docPr id="38" name="Прямая со стрелкой 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445" cy="223520"/>
                        </a:xfrm>
                        <a:prstGeom prst="straightConnector1">
                          <a:avLst/>
                        </a:prstGeom>
                        <a:noFill/>
                        <a:ln w="9525" cap="flat" cmpd="sng" algn="ctr">
                          <a:solidFill>
                            <a:sysClr val="windowText" lastClr="000000"/>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EE64E1A" id="Прямая со стрелкой 38" o:spid="_x0000_s1026" type="#_x0000_t32" style="position:absolute;margin-left:-23.65pt;margin-top:10.45pt;width:.35pt;height:17.6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" strokecolor="windowText">
                <v:stroke endarrow="block"/>
                <o:lock v:ext="edit" shapetype="f"/>
              </v:shape>
            </w:pict>
          </mc:Fallback>
        </mc:AlternateContent>
      </w:r>
      <w:r w:rsidR="00087395" w:rsidRPr="0016581C">
        <w:rPr>
          <w:rFonts w:ascii="Arial" w:hAnsi="Arial" w:cs="Arial"/>
          <w:noProof/>
        </w:rPr>
        <mc:AlternateContent>
          <mc:Choice Requires="wps">
            <w:drawing>
              <wp:anchor distT="0" distB="0" distL="114300" distR="114300" simplePos="0" relativeHeight="251700224" behindDoc="0" locked="0" layoutInCell="1" allowOverlap="1" wp14:anchorId="00D2383E" wp14:editId="1BC463DB">
                <wp:simplePos x="0" y="0"/>
                <wp:positionH relativeFrom="column">
                  <wp:posOffset>5747385</wp:posOffset>
                </wp:positionH>
                <wp:positionV relativeFrom="paragraph">
                  <wp:posOffset>118745</wp:posOffset>
                </wp:positionV>
                <wp:extent cx="4445" cy="223520"/>
                <wp:effectExtent l="76200" t="0" r="71755" b="62230"/>
                <wp:wrapNone/>
                <wp:docPr id="45" name="Прямая со стрелкой 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445" cy="223520"/>
                        </a:xfrm>
                        <a:prstGeom prst="straightConnector1">
                          <a:avLst/>
                        </a:prstGeom>
                        <a:noFill/>
                        <a:ln w="9525" cap="flat" cmpd="sng" algn="ctr">
                          <a:solidFill>
                            <a:sysClr val="windowText" lastClr="000000"/>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75BCE82" id="Прямая со стрелкой 45" o:spid="_x0000_s1026" type="#_x0000_t32" style="position:absolute;margin-left:452.55pt;margin-top:9.35pt;width:.35pt;height:17.6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" strokecolor="windowText">
                <v:stroke endarrow="block"/>
                <o:lock v:ext="edit" shapetype="f"/>
              </v:shape>
            </w:pict>
          </mc:Fallback>
        </mc:AlternateContent>
      </w:r>
      <w:r w:rsidR="00087395" w:rsidRPr="0016581C">
        <w:rPr>
          <w:rFonts w:ascii="Arial" w:hAnsi="Arial" w:cs="Arial"/>
          <w:noProof/>
        </w:rPr>
        <mc:AlternateContent>
          <mc:Choice Requires="wps">
            <w:drawing>
              <wp:anchor distT="0" distB="0" distL="114300" distR="114300" simplePos="0" relativeHeight="251698176" behindDoc="0" locked="0" layoutInCell="1" allowOverlap="1" wp14:anchorId="58377BC3" wp14:editId="6393D6EB">
                <wp:simplePos x="0" y="0"/>
                <wp:positionH relativeFrom="column">
                  <wp:posOffset>4058285</wp:posOffset>
                </wp:positionH>
                <wp:positionV relativeFrom="paragraph">
                  <wp:posOffset>133350</wp:posOffset>
                </wp:positionV>
                <wp:extent cx="4445" cy="223520"/>
                <wp:effectExtent l="76200" t="0" r="71755" b="62230"/>
                <wp:wrapNone/>
                <wp:docPr id="42" name="Прямая со стрелкой 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445" cy="223520"/>
                        </a:xfrm>
                        <a:prstGeom prst="straightConnector1">
                          <a:avLst/>
                        </a:prstGeom>
                        <a:noFill/>
                        <a:ln w="9525" cap="flat" cmpd="sng" algn="ctr">
                          <a:solidFill>
                            <a:sysClr val="windowText" lastClr="000000"/>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B190925" id="Прямая со стрелкой 42" o:spid="_x0000_s1026" type="#_x0000_t32" style="position:absolute;margin-left:319.55pt;margin-top:10.5pt;width:.35pt;height:17.6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" strokecolor="windowText">
                <v:stroke endarrow="block"/>
                <o:lock v:ext="edit" shapetype="f"/>
              </v:shape>
            </w:pict>
          </mc:Fallback>
        </mc:AlternateContent>
      </w:r>
      <w:r w:rsidR="00087395" w:rsidRPr="0016581C">
        <w:rPr>
          <w:rFonts w:ascii="Arial" w:hAnsi="Arial" w:cs="Arial"/>
          <w:noProof/>
        </w:rPr>
        <mc:AlternateContent>
          <mc:Choice Requires="wps">
            <w:drawing>
              <wp:anchor distT="0" distB="0" distL="114300" distR="114300" simplePos="0" relativeHeight="251697152" behindDoc="0" locked="0" layoutInCell="1" allowOverlap="1" wp14:anchorId="39A8ED42" wp14:editId="20A2C86E">
                <wp:simplePos x="0" y="0"/>
                <wp:positionH relativeFrom="column">
                  <wp:posOffset>3310255</wp:posOffset>
                </wp:positionH>
                <wp:positionV relativeFrom="paragraph">
                  <wp:posOffset>146050</wp:posOffset>
                </wp:positionV>
                <wp:extent cx="4445" cy="223520"/>
                <wp:effectExtent l="76200" t="0" r="71755" b="62230"/>
                <wp:wrapNone/>
                <wp:docPr id="41" name="Прямая со стрелкой 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445" cy="223520"/>
                        </a:xfrm>
                        <a:prstGeom prst="straightConnector1">
                          <a:avLst/>
                        </a:prstGeom>
                        <a:noFill/>
                        <a:ln w="9525" cap="flat" cmpd="sng" algn="ctr">
                          <a:solidFill>
                            <a:sysClr val="windowText" lastClr="000000"/>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BC13904" id="Прямая со стрелкой 41" o:spid="_x0000_s1026" type="#_x0000_t32" style="position:absolute;margin-left:260.65pt;margin-top:11.5pt;width:.35pt;height:17.6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" strokecolor="windowText">
                <v:stroke endarrow="block"/>
                <o:lock v:ext="edit" shapetype="f"/>
              </v:shape>
            </w:pict>
          </mc:Fallback>
        </mc:AlternateContent>
      </w:r>
      <w:r w:rsidR="00087395" w:rsidRPr="0016581C">
        <w:rPr>
          <w:rFonts w:ascii="Arial" w:hAnsi="Arial" w:cs="Arial"/>
          <w:noProof/>
        </w:rPr>
        <mc:AlternateContent>
          <mc:Choice Requires="wps">
            <w:drawing>
              <wp:anchor distT="0" distB="0" distL="114300" distR="114300" simplePos="0" relativeHeight="251699200" behindDoc="0" locked="0" layoutInCell="1" allowOverlap="1" wp14:anchorId="1FEFFA6E" wp14:editId="546718F7">
                <wp:simplePos x="0" y="0"/>
                <wp:positionH relativeFrom="column">
                  <wp:posOffset>4883785</wp:posOffset>
                </wp:positionH>
                <wp:positionV relativeFrom="paragraph">
                  <wp:posOffset>127000</wp:posOffset>
                </wp:positionV>
                <wp:extent cx="4445" cy="223520"/>
                <wp:effectExtent l="76200" t="0" r="71755" b="62230"/>
                <wp:wrapNone/>
                <wp:docPr id="44" name="Прямая со стрелкой 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445" cy="223520"/>
                        </a:xfrm>
                        <a:prstGeom prst="straightConnector1">
                          <a:avLst/>
                        </a:prstGeom>
                        <a:noFill/>
                        <a:ln w="9525" cap="flat" cmpd="sng" algn="ctr">
                          <a:solidFill>
                            <a:sysClr val="windowText" lastClr="000000"/>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19523E5" id="Прямая со стрелкой 44" o:spid="_x0000_s1026" type="#_x0000_t32" style="position:absolute;margin-left:384.55pt;margin-top:10pt;width:.35pt;height:17.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" strokecolor="windowText">
                <v:stroke endarrow="block"/>
                <o:lock v:ext="edit" shapetype="f"/>
              </v:shape>
            </w:pict>
          </mc:Fallback>
        </mc:AlternateContent>
      </w:r>
      <w:r w:rsidR="00087395" w:rsidRPr="0016581C">
        <w:rPr>
          <w:rFonts w:ascii="Arial" w:hAnsi="Arial" w:cs="Arial"/>
          <w:noProof/>
        </w:rPr>
        <mc:AlternateContent>
          <mc:Choice Requires="wps">
            <w:drawing>
              <wp:anchor distT="0" distB="0" distL="114300" distR="114300" simplePos="0" relativeHeight="251696128" behindDoc="0" locked="0" layoutInCell="1" allowOverlap="1" wp14:anchorId="12358EC1" wp14:editId="2BB23F7B">
                <wp:simplePos x="0" y="0"/>
                <wp:positionH relativeFrom="column">
                  <wp:posOffset>2214245</wp:posOffset>
                </wp:positionH>
                <wp:positionV relativeFrom="paragraph">
                  <wp:posOffset>144780</wp:posOffset>
                </wp:positionV>
                <wp:extent cx="4445" cy="223520"/>
                <wp:effectExtent l="76200" t="0" r="71755" b="62230"/>
                <wp:wrapNone/>
                <wp:docPr id="40" name="Прямая со стрелкой 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445" cy="223520"/>
                        </a:xfrm>
                        <a:prstGeom prst="straightConnector1">
                          <a:avLst/>
                        </a:prstGeom>
                        <a:noFill/>
                        <a:ln w="9525" cap="flat" cmpd="sng" algn="ctr">
                          <a:solidFill>
                            <a:sysClr val="windowText" lastClr="000000"/>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7092E77" id="Прямая со стрелкой 40" o:spid="_x0000_s1026" type="#_x0000_t32" style="position:absolute;margin-left:174.35pt;margin-top:11.4pt;width:.35pt;height:17.6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" strokecolor="windowText">
                <v:stroke endarrow="block"/>
                <o:lock v:ext="edit" shapetype="f"/>
              </v:shape>
            </w:pict>
          </mc:Fallback>
        </mc:AlternateContent>
      </w:r>
      <w:r w:rsidR="00087395" w:rsidRPr="0016581C">
        <w:rPr>
          <w:rFonts w:ascii="Arial" w:hAnsi="Arial" w:cs="Arial"/>
          <w:noProof/>
        </w:rPr>
        <mc:AlternateContent>
          <mc:Choice Requires="wps">
            <w:drawing>
              <wp:anchor distT="0" distB="0" distL="114300" distR="114300" simplePos="0" relativeHeight="251695104" behindDoc="0" locked="0" layoutInCell="1" allowOverlap="1" wp14:anchorId="703A2274" wp14:editId="0148B501">
                <wp:simplePos x="0" y="0"/>
                <wp:positionH relativeFrom="column">
                  <wp:posOffset>1464310</wp:posOffset>
                </wp:positionH>
                <wp:positionV relativeFrom="paragraph">
                  <wp:posOffset>124460</wp:posOffset>
                </wp:positionV>
                <wp:extent cx="4445" cy="223520"/>
                <wp:effectExtent l="76200" t="0" r="71755" b="62230"/>
                <wp:wrapNone/>
                <wp:docPr id="76" name="Прямая со стрелкой 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445" cy="223520"/>
                        </a:xfrm>
                        <a:prstGeom prst="straightConnector1">
                          <a:avLst/>
                        </a:prstGeom>
                        <a:noFill/>
                        <a:ln w="9525" cap="flat" cmpd="sng" algn="ctr">
                          <a:solidFill>
                            <a:sysClr val="windowText" lastClr="000000"/>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59572DE" id="Прямая со стрелкой 76" o:spid="_x0000_s1026" type="#_x0000_t32" style="position:absolute;margin-left:115.3pt;margin-top:9.8pt;width:.35pt;height:17.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" strokecolor="windowText">
                <v:stroke endarrow="block"/>
                <o:lock v:ext="edit" shapetype="f"/>
              </v:shape>
            </w:pict>
          </mc:Fallback>
        </mc:AlternateContent>
      </w:r>
      <w:r w:rsidR="00087395" w:rsidRPr="0016581C">
        <w:rPr>
          <w:rFonts w:ascii="Arial" w:hAnsi="Arial" w:cs="Arial"/>
          <w:noProof/>
        </w:rPr>
        <mc:AlternateContent>
          <mc:Choice Requires="wps">
            <w:drawing>
              <wp:anchor distT="0" distB="0" distL="114300" distR="114300" simplePos="0" relativeHeight="251694080" behindDoc="0" locked="0" layoutInCell="1" allowOverlap="1" wp14:anchorId="5D549A63" wp14:editId="11B3BC8F">
                <wp:simplePos x="0" y="0"/>
                <wp:positionH relativeFrom="column">
                  <wp:posOffset>389255</wp:posOffset>
                </wp:positionH>
                <wp:positionV relativeFrom="paragraph">
                  <wp:posOffset>139700</wp:posOffset>
                </wp:positionV>
                <wp:extent cx="4445" cy="223520"/>
                <wp:effectExtent l="76200" t="0" r="71755" b="62230"/>
                <wp:wrapNone/>
                <wp:docPr id="39" name="Прямая со стрелкой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445" cy="223520"/>
                        </a:xfrm>
                        <a:prstGeom prst="straightConnector1">
                          <a:avLst/>
                        </a:prstGeom>
                        <a:noFill/>
                        <a:ln w="9525" cap="flat" cmpd="sng" algn="ctr">
                          <a:solidFill>
                            <a:sysClr val="windowText" lastClr="000000"/>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AE7A644" id="Прямая со стрелкой 39" o:spid="_x0000_s1026" type="#_x0000_t32" style="position:absolute;margin-left:30.65pt;margin-top:11pt;width:.35pt;height:17.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" strokecolor="windowText">
                <v:stroke endarrow="block"/>
                <o:lock v:ext="edit" shapetype="f"/>
              </v:shape>
            </w:pict>
          </mc:Fallback>
        </mc:AlternateContent>
      </w:r>
    </w:p>
    <w:p w:rsidR="00087395" w:rsidRPr="0016581C" w:rsidRDefault="00087395" w:rsidP="0076333A">
      <w:pPr>
        <w:pStyle w:val="ConsPlusTitle"/>
        <w:ind w:firstLine="709"/>
        <w:jc w:val="center"/>
        <w:rPr>
          <w:rFonts w:ascii="Arial" w:hAnsi="Arial" w:cs="Arial"/>
        </w:rPr>
      </w:pPr>
      <w:r w:rsidRPr="0016581C">
        <w:rPr>
          <w:rFonts w:ascii="Arial" w:hAnsi="Arial" w:cs="Arial"/>
          <w:noProof/>
        </w:rPr>
        <mc:AlternateContent>
          <mc:Choice Requires="wps">
            <w:drawing>
              <wp:anchor distT="0" distB="0" distL="114300" distR="114300" simplePos="0" relativeHeight="251702272" behindDoc="0" locked="0" layoutInCell="1" allowOverlap="1" wp14:anchorId="4AFD8E0A" wp14:editId="7C3EE906">
                <wp:simplePos x="0" y="0"/>
                <wp:positionH relativeFrom="leftMargin">
                  <wp:align>right</wp:align>
                </wp:positionH>
                <wp:positionV relativeFrom="paragraph">
                  <wp:posOffset>186055</wp:posOffset>
                </wp:positionV>
                <wp:extent cx="781050" cy="438785"/>
                <wp:effectExtent l="0" t="0" r="19050" b="18415"/>
                <wp:wrapNone/>
                <wp:docPr id="78" name="Прямоугольник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81050" cy="438785"/>
                        </a:xfrm>
                        <a:prstGeom prst="rect">
                          <a:avLst/>
                        </a:prstGeom>
                        <a:noFill/>
                        <a:ln w="6350" cap="flat" cmpd="sng" algn="ctr">
                          <a:solidFill>
                            <a:sysClr val="windowText" lastClr="000000"/>
                          </a:solidFill>
                          <a:prstDash val="solid"/>
                        </a:ln>
                        <a:effectLst/>
                      </wps:spPr>
                      <wps:txbx>
                        <w:txbxContent>
                          <w:p w:rsidR="00087395" w:rsidRPr="007B2E9F" w:rsidRDefault="00087395" w:rsidP="00087395">
                            <w:pPr>
                              <w:jc w:val="center"/>
                              <w:rPr>
                                <w:rFonts w:ascii="Arial" w:hAnsi="Arial" w:cs="Arial"/>
                                <w:color w:val="000000" w:themeColor="text1"/>
                                <w:sz w:val="24"/>
                                <w:szCs w:val="24"/>
                              </w:rPr>
                            </w:pPr>
                            <w:r w:rsidRPr="007B2E9F">
                              <w:rPr>
                                <w:rFonts w:ascii="Arial" w:hAnsi="Arial" w:cs="Arial"/>
                                <w:color w:val="000000" w:themeColor="text1"/>
                                <w:sz w:val="24"/>
                                <w:szCs w:val="24"/>
                              </w:rPr>
                              <w:t>выявлено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FD8E0A" id="Прямоугольник 78" o:spid="_x0000_s1045" style="position:absolute;left:0;text-align:left;margin-left:10.3pt;margin-top:14.65pt;width:61.5pt;height:34.55pt;z-index:251702272;visibility:visible;mso-wrap-style:square;mso-width-percent:0;mso-height-percent:0;mso-wrap-distance-left:9pt;mso-wrap-distance-top:0;mso-wrap-distance-right:9pt;mso-wrap-distance-bottom:0;mso-position-horizontal:right;mso-position-horizontal-relative:lef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" filled="f" strokecolor="windowText" strokeweight=".5pt">
                <v:path arrowok="t"/>
                <v:textbox>
                  <w:txbxContent>
                    <w:p w:rsidR="00087395" w:rsidRPr="007B2E9F" w:rsidRDefault="00087395" w:rsidP="00087395">
                      <w:pPr>
                        <w:jc w:val="center"/>
                        <w:rPr>
                          <w:rFonts w:ascii="Arial" w:hAnsi="Arial" w:cs="Arial"/>
                          <w:color w:val="000000" w:themeColor="text1"/>
                          <w:sz w:val="24"/>
                          <w:szCs w:val="24"/>
                        </w:rPr>
                      </w:pPr>
                      <w:r w:rsidRPr="007B2E9F">
                        <w:rPr>
                          <w:rFonts w:ascii="Arial" w:hAnsi="Arial" w:cs="Arial"/>
                          <w:color w:val="000000" w:themeColor="text1"/>
                          <w:sz w:val="24"/>
                          <w:szCs w:val="24"/>
                        </w:rPr>
                        <w:t>выявлено</w:t>
                      </w:r>
                    </w:p>
                  </w:txbxContent>
                </v:textbox>
                <w10:wrap anchorx="margin"/>
              </v:rect>
            </w:pict>
          </mc:Fallback>
        </mc:AlternateContent>
      </w:r>
    </w:p>
    <w:p w:rsidR="00087395" w:rsidRPr="0016581C" w:rsidRDefault="00DA581A" w:rsidP="0076333A">
      <w:pPr>
        <w:pStyle w:val="ConsPlusTitle"/>
        <w:ind w:firstLine="709"/>
        <w:jc w:val="center"/>
        <w:rPr>
          <w:rFonts w:ascii="Arial" w:hAnsi="Arial" w:cs="Arial"/>
        </w:rPr>
      </w:pPr>
      <w:r w:rsidRPr="0016581C">
        <w:rPr>
          <w:rFonts w:ascii="Arial" w:hAnsi="Arial" w:cs="Arial"/>
          <w:noProof/>
        </w:rPr>
        <mc:AlternateContent>
          <mc:Choice Requires="wps">
            <w:drawing>
              <wp:anchor distT="0" distB="0" distL="114300" distR="114300" simplePos="0" relativeHeight="251707392" behindDoc="0" locked="0" layoutInCell="1" allowOverlap="1" wp14:anchorId="61EFF9DC" wp14:editId="4E5168DA">
                <wp:simplePos x="0" y="0"/>
                <wp:positionH relativeFrom="margin">
                  <wp:posOffset>5330190</wp:posOffset>
                </wp:positionH>
                <wp:positionV relativeFrom="paragraph">
                  <wp:posOffset>15239</wp:posOffset>
                </wp:positionV>
                <wp:extent cx="887730" cy="466725"/>
                <wp:effectExtent l="0" t="0" r="26670" b="28575"/>
                <wp:wrapNone/>
                <wp:docPr id="71" name="Прямоугольник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87730" cy="466725"/>
                        </a:xfrm>
                        <a:prstGeom prst="rect">
                          <a:avLst/>
                        </a:prstGeom>
                        <a:noFill/>
                        <a:ln w="6350" cap="flat" cmpd="sng" algn="ctr">
                          <a:solidFill>
                            <a:sysClr val="windowText" lastClr="000000"/>
                          </a:solidFill>
                          <a:prstDash val="solid"/>
                        </a:ln>
                        <a:effectLst/>
                      </wps:spPr>
                      <wps:txbx>
                        <w:txbxContent>
                          <w:p w:rsidR="00087395" w:rsidRPr="007B2E9F" w:rsidRDefault="00087395" w:rsidP="00087395">
                            <w:pPr>
                              <w:jc w:val="center"/>
                              <w:rPr>
                                <w:rFonts w:ascii="Arial" w:hAnsi="Arial" w:cs="Arial"/>
                                <w:color w:val="000000" w:themeColor="text1"/>
                                <w:sz w:val="24"/>
                                <w:szCs w:val="24"/>
                              </w:rPr>
                            </w:pPr>
                            <w:r w:rsidRPr="007B2E9F">
                              <w:rPr>
                                <w:rFonts w:ascii="Arial" w:hAnsi="Arial" w:cs="Arial"/>
                                <w:color w:val="000000" w:themeColor="text1"/>
                                <w:sz w:val="24"/>
                                <w:szCs w:val="24"/>
                              </w:rPr>
                              <w:t>не выявлено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EFF9DC" id="Прямоугольник 71" o:spid="_x0000_s1046" style="position:absolute;left:0;text-align:left;margin-left:419.7pt;margin-top:1.2pt;width:69.9pt;height:36.75pt;z-index:2517073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" filled="f" strokecolor="windowText" strokeweight=".5pt">
                <v:path arrowok="t"/>
                <v:textbox>
                  <w:txbxContent>
                    <w:p w:rsidR="00087395" w:rsidRPr="007B2E9F" w:rsidRDefault="00087395" w:rsidP="00087395">
                      <w:pPr>
                        <w:jc w:val="center"/>
                        <w:rPr>
                          <w:rFonts w:ascii="Arial" w:hAnsi="Arial" w:cs="Arial"/>
                          <w:color w:val="000000" w:themeColor="text1"/>
                          <w:sz w:val="24"/>
                          <w:szCs w:val="24"/>
                        </w:rPr>
                      </w:pPr>
                      <w:r w:rsidRPr="007B2E9F">
                        <w:rPr>
                          <w:rFonts w:ascii="Arial" w:hAnsi="Arial" w:cs="Arial"/>
                          <w:color w:val="000000" w:themeColor="text1"/>
                          <w:sz w:val="24"/>
                          <w:szCs w:val="24"/>
                        </w:rPr>
                        <w:t>не выявлено</w:t>
                      </w:r>
                    </w:p>
                  </w:txbxContent>
                </v:textbox>
                <w10:wrap anchorx="margin"/>
              </v:rect>
            </w:pict>
          </mc:Fallback>
        </mc:AlternateContent>
      </w:r>
      <w:r w:rsidRPr="0016581C">
        <w:rPr>
          <w:rFonts w:ascii="Arial" w:hAnsi="Arial" w:cs="Arial"/>
          <w:noProof/>
        </w:rPr>
        <mc:AlternateContent>
          <mc:Choice Requires="wps">
            <w:drawing>
              <wp:anchor distT="0" distB="0" distL="114300" distR="114300" simplePos="0" relativeHeight="251708416" behindDoc="0" locked="0" layoutInCell="1" allowOverlap="1" wp14:anchorId="16E497C2" wp14:editId="5A9EA43F">
                <wp:simplePos x="0" y="0"/>
                <wp:positionH relativeFrom="margin">
                  <wp:posOffset>4539615</wp:posOffset>
                </wp:positionH>
                <wp:positionV relativeFrom="paragraph">
                  <wp:posOffset>24765</wp:posOffset>
                </wp:positionV>
                <wp:extent cx="781050" cy="457200"/>
                <wp:effectExtent l="0" t="0" r="19050" b="19050"/>
                <wp:wrapNone/>
                <wp:docPr id="46" name="Прямоугольник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81050" cy="457200"/>
                        </a:xfrm>
                        <a:prstGeom prst="rect">
                          <a:avLst/>
                        </a:prstGeom>
                        <a:noFill/>
                        <a:ln w="6350" cap="flat" cmpd="sng" algn="ctr">
                          <a:solidFill>
                            <a:sysClr val="windowText" lastClr="000000"/>
                          </a:solidFill>
                          <a:prstDash val="solid"/>
                        </a:ln>
                        <a:effectLst/>
                      </wps:spPr>
                      <wps:txbx>
                        <w:txbxContent>
                          <w:p w:rsidR="00087395" w:rsidRPr="007B2E9F" w:rsidRDefault="00087395" w:rsidP="00087395">
                            <w:pPr>
                              <w:jc w:val="center"/>
                              <w:rPr>
                                <w:rFonts w:ascii="Arial" w:hAnsi="Arial" w:cs="Arial"/>
                                <w:color w:val="000000" w:themeColor="text1"/>
                                <w:sz w:val="24"/>
                                <w:szCs w:val="24"/>
                              </w:rPr>
                            </w:pPr>
                            <w:r w:rsidRPr="007B2E9F">
                              <w:rPr>
                                <w:rFonts w:ascii="Arial" w:hAnsi="Arial" w:cs="Arial"/>
                                <w:color w:val="000000" w:themeColor="text1"/>
                                <w:sz w:val="24"/>
                                <w:szCs w:val="24"/>
                              </w:rPr>
                              <w:t>выявлено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E497C2" id="Прямоугольник 46" o:spid="_x0000_s1047" style="position:absolute;left:0;text-align:left;margin-left:357.45pt;margin-top:1.95pt;width:61.5pt;height:36pt;z-index:251708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" filled="f" strokecolor="windowText" strokeweight=".5pt">
                <v:path arrowok="t"/>
                <v:textbox>
                  <w:txbxContent>
                    <w:p w:rsidR="00087395" w:rsidRPr="007B2E9F" w:rsidRDefault="00087395" w:rsidP="00087395">
                      <w:pPr>
                        <w:jc w:val="center"/>
                        <w:rPr>
                          <w:rFonts w:ascii="Arial" w:hAnsi="Arial" w:cs="Arial"/>
                          <w:color w:val="000000" w:themeColor="text1"/>
                          <w:sz w:val="24"/>
                          <w:szCs w:val="24"/>
                        </w:rPr>
                      </w:pPr>
                      <w:r w:rsidRPr="007B2E9F">
                        <w:rPr>
                          <w:rFonts w:ascii="Arial" w:hAnsi="Arial" w:cs="Arial"/>
                          <w:color w:val="000000" w:themeColor="text1"/>
                          <w:sz w:val="24"/>
                          <w:szCs w:val="24"/>
                        </w:rPr>
                        <w:t>выявлено</w:t>
                      </w:r>
                    </w:p>
                  </w:txbxContent>
                </v:textbox>
                <w10:wrap anchorx="margin"/>
              </v:rect>
            </w:pict>
          </mc:Fallback>
        </mc:AlternateContent>
      </w:r>
      <w:r w:rsidRPr="0016581C">
        <w:rPr>
          <w:rFonts w:ascii="Arial" w:hAnsi="Arial" w:cs="Arial"/>
          <w:noProof/>
        </w:rPr>
        <mc:AlternateContent>
          <mc:Choice Requires="wps">
            <w:drawing>
              <wp:anchor distT="0" distB="0" distL="114300" distR="114300" simplePos="0" relativeHeight="251706368" behindDoc="0" locked="0" layoutInCell="1" allowOverlap="1" wp14:anchorId="130FFCA0" wp14:editId="675B43A4">
                <wp:simplePos x="0" y="0"/>
                <wp:positionH relativeFrom="margin">
                  <wp:posOffset>2777490</wp:posOffset>
                </wp:positionH>
                <wp:positionV relativeFrom="paragraph">
                  <wp:posOffset>15240</wp:posOffset>
                </wp:positionV>
                <wp:extent cx="790575" cy="447675"/>
                <wp:effectExtent l="0" t="0" r="28575" b="28575"/>
                <wp:wrapNone/>
                <wp:docPr id="73" name="Прямоугольник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0575" cy="447675"/>
                        </a:xfrm>
                        <a:prstGeom prst="rect">
                          <a:avLst/>
                        </a:prstGeom>
                        <a:noFill/>
                        <a:ln w="6350" cap="flat" cmpd="sng" algn="ctr">
                          <a:solidFill>
                            <a:sysClr val="windowText" lastClr="000000"/>
                          </a:solidFill>
                          <a:prstDash val="solid"/>
                        </a:ln>
                        <a:effectLst/>
                      </wps:spPr>
                      <wps:txbx>
                        <w:txbxContent>
                          <w:p w:rsidR="00087395" w:rsidRPr="007B2E9F" w:rsidRDefault="00087395" w:rsidP="00087395">
                            <w:pPr>
                              <w:jc w:val="center"/>
                              <w:rPr>
                                <w:rFonts w:ascii="Arial" w:hAnsi="Arial" w:cs="Arial"/>
                                <w:color w:val="000000" w:themeColor="text1"/>
                                <w:sz w:val="24"/>
                                <w:szCs w:val="24"/>
                              </w:rPr>
                            </w:pPr>
                            <w:r w:rsidRPr="007B2E9F">
                              <w:rPr>
                                <w:rFonts w:ascii="Arial" w:hAnsi="Arial" w:cs="Arial"/>
                                <w:color w:val="000000" w:themeColor="text1"/>
                                <w:sz w:val="24"/>
                                <w:szCs w:val="24"/>
                              </w:rPr>
                              <w:t>выявлено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0FFCA0" id="Прямоугольник 73" o:spid="_x0000_s1048" style="position:absolute;left:0;text-align:left;margin-left:218.7pt;margin-top:1.2pt;width:62.25pt;height:35.25pt;z-index:2517063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" filled="f" strokecolor="windowText" strokeweight=".5pt">
                <v:path arrowok="t"/>
                <v:textbox>
                  <w:txbxContent>
                    <w:p w:rsidR="00087395" w:rsidRPr="007B2E9F" w:rsidRDefault="00087395" w:rsidP="00087395">
                      <w:pPr>
                        <w:jc w:val="center"/>
                        <w:rPr>
                          <w:rFonts w:ascii="Arial" w:hAnsi="Arial" w:cs="Arial"/>
                          <w:color w:val="000000" w:themeColor="text1"/>
                          <w:sz w:val="24"/>
                          <w:szCs w:val="24"/>
                        </w:rPr>
                      </w:pPr>
                      <w:r w:rsidRPr="007B2E9F">
                        <w:rPr>
                          <w:rFonts w:ascii="Arial" w:hAnsi="Arial" w:cs="Arial"/>
                          <w:color w:val="000000" w:themeColor="text1"/>
                          <w:sz w:val="24"/>
                          <w:szCs w:val="24"/>
                        </w:rPr>
                        <w:t>выявлено</w:t>
                      </w:r>
                    </w:p>
                  </w:txbxContent>
                </v:textbox>
                <w10:wrap anchorx="margin"/>
              </v:rect>
            </w:pict>
          </mc:Fallback>
        </mc:AlternateContent>
      </w:r>
      <w:r w:rsidRPr="0016581C">
        <w:rPr>
          <w:rFonts w:ascii="Arial" w:hAnsi="Arial" w:cs="Arial"/>
          <w:noProof/>
        </w:rPr>
        <mc:AlternateContent>
          <mc:Choice Requires="wps">
            <w:drawing>
              <wp:anchor distT="0" distB="0" distL="114300" distR="114300" simplePos="0" relativeHeight="251703296" behindDoc="0" locked="0" layoutInCell="1" allowOverlap="1" wp14:anchorId="333EC94A" wp14:editId="0ABCE624">
                <wp:simplePos x="0" y="0"/>
                <wp:positionH relativeFrom="margin">
                  <wp:posOffset>1758315</wp:posOffset>
                </wp:positionH>
                <wp:positionV relativeFrom="paragraph">
                  <wp:posOffset>15239</wp:posOffset>
                </wp:positionV>
                <wp:extent cx="945515" cy="466725"/>
                <wp:effectExtent l="0" t="0" r="26035" b="28575"/>
                <wp:wrapNone/>
                <wp:docPr id="74" name="Прямоугольник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45515" cy="466725"/>
                        </a:xfrm>
                        <a:prstGeom prst="rect">
                          <a:avLst/>
                        </a:prstGeom>
                        <a:noFill/>
                        <a:ln w="6350" cap="flat" cmpd="sng" algn="ctr">
                          <a:solidFill>
                            <a:sysClr val="windowText" lastClr="000000"/>
                          </a:solidFill>
                          <a:prstDash val="solid"/>
                        </a:ln>
                        <a:effectLst/>
                      </wps:spPr>
                      <wps:txbx>
                        <w:txbxContent>
                          <w:p w:rsidR="00087395" w:rsidRPr="007B2E9F" w:rsidRDefault="00087395" w:rsidP="00087395">
                            <w:pPr>
                              <w:jc w:val="center"/>
                              <w:rPr>
                                <w:rFonts w:ascii="Arial" w:hAnsi="Arial" w:cs="Arial"/>
                                <w:color w:val="000000" w:themeColor="text1"/>
                                <w:sz w:val="24"/>
                                <w:szCs w:val="24"/>
                              </w:rPr>
                            </w:pPr>
                            <w:r w:rsidRPr="007B2E9F">
                              <w:rPr>
                                <w:rFonts w:ascii="Arial" w:hAnsi="Arial" w:cs="Arial"/>
                                <w:color w:val="000000" w:themeColor="text1"/>
                                <w:sz w:val="24"/>
                                <w:szCs w:val="24"/>
                              </w:rPr>
                              <w:t>не выявлено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3EC94A" id="Прямоугольник 74" o:spid="_x0000_s1049" style="position:absolute;left:0;text-align:left;margin-left:138.45pt;margin-top:1.2pt;width:74.45pt;height:36.75pt;z-index:2517032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" filled="f" strokecolor="windowText" strokeweight=".5pt">
                <v:path arrowok="t"/>
                <v:textbox>
                  <w:txbxContent>
                    <w:p w:rsidR="00087395" w:rsidRPr="007B2E9F" w:rsidRDefault="00087395" w:rsidP="00087395">
                      <w:pPr>
                        <w:jc w:val="center"/>
                        <w:rPr>
                          <w:rFonts w:ascii="Arial" w:hAnsi="Arial" w:cs="Arial"/>
                          <w:color w:val="000000" w:themeColor="text1"/>
                          <w:sz w:val="24"/>
                          <w:szCs w:val="24"/>
                        </w:rPr>
                      </w:pPr>
                      <w:r w:rsidRPr="007B2E9F">
                        <w:rPr>
                          <w:rFonts w:ascii="Arial" w:hAnsi="Arial" w:cs="Arial"/>
                          <w:color w:val="000000" w:themeColor="text1"/>
                          <w:sz w:val="24"/>
                          <w:szCs w:val="24"/>
                        </w:rPr>
                        <w:t>не выявлено</w:t>
                      </w:r>
                    </w:p>
                  </w:txbxContent>
                </v:textbox>
                <w10:wrap anchorx="margin"/>
              </v:rect>
            </w:pict>
          </mc:Fallback>
        </mc:AlternateContent>
      </w:r>
      <w:r w:rsidRPr="0016581C">
        <w:rPr>
          <w:rFonts w:ascii="Arial" w:hAnsi="Arial" w:cs="Arial"/>
          <w:noProof/>
        </w:rPr>
        <mc:AlternateContent>
          <mc:Choice Requires="wps">
            <w:drawing>
              <wp:anchor distT="0" distB="0" distL="114300" distR="114300" simplePos="0" relativeHeight="251704320" behindDoc="0" locked="0" layoutInCell="1" allowOverlap="1" wp14:anchorId="0BD5A6C8" wp14:editId="1E6C06DF">
                <wp:simplePos x="0" y="0"/>
                <wp:positionH relativeFrom="margin">
                  <wp:posOffset>948690</wp:posOffset>
                </wp:positionH>
                <wp:positionV relativeFrom="paragraph">
                  <wp:posOffset>15239</wp:posOffset>
                </wp:positionV>
                <wp:extent cx="800100" cy="447675"/>
                <wp:effectExtent l="0" t="0" r="19050" b="28575"/>
                <wp:wrapNone/>
                <wp:docPr id="75" name="Прямоугольник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00100" cy="447675"/>
                        </a:xfrm>
                        <a:prstGeom prst="rect">
                          <a:avLst/>
                        </a:prstGeom>
                        <a:noFill/>
                        <a:ln w="6350" cap="flat" cmpd="sng" algn="ctr">
                          <a:solidFill>
                            <a:sysClr val="windowText" lastClr="000000"/>
                          </a:solidFill>
                          <a:prstDash val="solid"/>
                        </a:ln>
                        <a:effectLst/>
                      </wps:spPr>
                      <wps:txbx>
                        <w:txbxContent>
                          <w:p w:rsidR="00087395" w:rsidRPr="007B2E9F" w:rsidRDefault="00087395" w:rsidP="00087395">
                            <w:pPr>
                              <w:jc w:val="center"/>
                              <w:rPr>
                                <w:rFonts w:ascii="Arial" w:hAnsi="Arial" w:cs="Arial"/>
                                <w:color w:val="000000" w:themeColor="text1"/>
                                <w:sz w:val="24"/>
                                <w:szCs w:val="24"/>
                              </w:rPr>
                            </w:pPr>
                            <w:r w:rsidRPr="007B2E9F">
                              <w:rPr>
                                <w:rFonts w:ascii="Arial" w:hAnsi="Arial" w:cs="Arial"/>
                                <w:color w:val="000000" w:themeColor="text1"/>
                                <w:sz w:val="24"/>
                                <w:szCs w:val="24"/>
                              </w:rPr>
                              <w:t>выявлено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D5A6C8" id="Прямоугольник 75" o:spid="_x0000_s1050" style="position:absolute;left:0;text-align:left;margin-left:74.7pt;margin-top:1.2pt;width:63pt;height:35.25pt;z-index:251704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" filled="f" strokecolor="windowText" strokeweight=".5pt">
                <v:path arrowok="t"/>
                <v:textbox>
                  <w:txbxContent>
                    <w:p w:rsidR="00087395" w:rsidRPr="007B2E9F" w:rsidRDefault="00087395" w:rsidP="00087395">
                      <w:pPr>
                        <w:jc w:val="center"/>
                        <w:rPr>
                          <w:rFonts w:ascii="Arial" w:hAnsi="Arial" w:cs="Arial"/>
                          <w:color w:val="000000" w:themeColor="text1"/>
                          <w:sz w:val="24"/>
                          <w:szCs w:val="24"/>
                        </w:rPr>
                      </w:pPr>
                      <w:r w:rsidRPr="007B2E9F">
                        <w:rPr>
                          <w:rFonts w:ascii="Arial" w:hAnsi="Arial" w:cs="Arial"/>
                          <w:color w:val="000000" w:themeColor="text1"/>
                          <w:sz w:val="24"/>
                          <w:szCs w:val="24"/>
                        </w:rPr>
                        <w:t>выявлено</w:t>
                      </w:r>
                    </w:p>
                  </w:txbxContent>
                </v:textbox>
                <w10:wrap anchorx="margin"/>
              </v:rect>
            </w:pict>
          </mc:Fallback>
        </mc:AlternateContent>
      </w:r>
      <w:r w:rsidRPr="0016581C">
        <w:rPr>
          <w:rFonts w:ascii="Arial" w:hAnsi="Arial" w:cs="Arial"/>
          <w:noProof/>
        </w:rPr>
        <mc:AlternateContent>
          <mc:Choice Requires="wps">
            <w:drawing>
              <wp:anchor distT="0" distB="0" distL="114300" distR="114300" simplePos="0" relativeHeight="251701248" behindDoc="0" locked="0" layoutInCell="1" allowOverlap="1" wp14:anchorId="3150660A" wp14:editId="74675CFB">
                <wp:simplePos x="0" y="0"/>
                <wp:positionH relativeFrom="margin">
                  <wp:align>left</wp:align>
                </wp:positionH>
                <wp:positionV relativeFrom="paragraph">
                  <wp:posOffset>10795</wp:posOffset>
                </wp:positionV>
                <wp:extent cx="904875" cy="448310"/>
                <wp:effectExtent l="0" t="0" r="28575" b="27940"/>
                <wp:wrapNone/>
                <wp:docPr id="77" name="Прямоугольник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04875" cy="448310"/>
                        </a:xfrm>
                        <a:prstGeom prst="rect">
                          <a:avLst/>
                        </a:prstGeom>
                        <a:noFill/>
                        <a:ln w="6350" cap="flat" cmpd="sng" algn="ctr">
                          <a:solidFill>
                            <a:sysClr val="windowText" lastClr="000000"/>
                          </a:solidFill>
                          <a:prstDash val="solid"/>
                        </a:ln>
                        <a:effectLst/>
                      </wps:spPr>
                      <wps:txbx>
                        <w:txbxContent>
                          <w:p w:rsidR="00087395" w:rsidRPr="007B2E9F" w:rsidRDefault="00087395" w:rsidP="00087395">
                            <w:pPr>
                              <w:jc w:val="center"/>
                              <w:rPr>
                                <w:rFonts w:ascii="Arial" w:hAnsi="Arial" w:cs="Arial"/>
                                <w:color w:val="000000" w:themeColor="text1"/>
                                <w:sz w:val="24"/>
                                <w:szCs w:val="24"/>
                              </w:rPr>
                            </w:pPr>
                            <w:r w:rsidRPr="007B2E9F">
                              <w:rPr>
                                <w:rFonts w:ascii="Arial" w:hAnsi="Arial" w:cs="Arial"/>
                                <w:color w:val="000000" w:themeColor="text1"/>
                                <w:sz w:val="24"/>
                                <w:szCs w:val="24"/>
                              </w:rPr>
                              <w:t>не выявлено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50660A" id="Прямоугольник 77" o:spid="_x0000_s1051" style="position:absolute;left:0;text-align:left;margin-left:0;margin-top:.85pt;width:71.25pt;height:35.3pt;z-index:2517012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" filled="f" strokecolor="windowText" strokeweight=".5pt">
                <v:path arrowok="t"/>
                <v:textbox>
                  <w:txbxContent>
                    <w:p w:rsidR="00087395" w:rsidRPr="007B2E9F" w:rsidRDefault="00087395" w:rsidP="00087395">
                      <w:pPr>
                        <w:jc w:val="center"/>
                        <w:rPr>
                          <w:rFonts w:ascii="Arial" w:hAnsi="Arial" w:cs="Arial"/>
                          <w:color w:val="000000" w:themeColor="text1"/>
                          <w:sz w:val="24"/>
                          <w:szCs w:val="24"/>
                        </w:rPr>
                      </w:pPr>
                      <w:r w:rsidRPr="007B2E9F">
                        <w:rPr>
                          <w:rFonts w:ascii="Arial" w:hAnsi="Arial" w:cs="Arial"/>
                          <w:color w:val="000000" w:themeColor="text1"/>
                          <w:sz w:val="24"/>
                          <w:szCs w:val="24"/>
                        </w:rPr>
                        <w:t>не выявлено</w:t>
                      </w:r>
                    </w:p>
                  </w:txbxContent>
                </v:textbox>
                <w10:wrap anchorx="margin"/>
              </v:rect>
            </w:pict>
          </mc:Fallback>
        </mc:AlternateContent>
      </w:r>
      <w:r w:rsidR="00087395" w:rsidRPr="0016581C">
        <w:rPr>
          <w:rFonts w:ascii="Arial" w:hAnsi="Arial" w:cs="Arial"/>
          <w:noProof/>
        </w:rPr>
        <mc:AlternateContent>
          <mc:Choice Requires="wps">
            <w:drawing>
              <wp:anchor distT="0" distB="0" distL="114300" distR="114300" simplePos="0" relativeHeight="251705344" behindDoc="0" locked="0" layoutInCell="1" allowOverlap="1" wp14:anchorId="3C66F0BC" wp14:editId="542E3755">
                <wp:simplePos x="0" y="0"/>
                <wp:positionH relativeFrom="margin">
                  <wp:posOffset>3587115</wp:posOffset>
                </wp:positionH>
                <wp:positionV relativeFrom="paragraph">
                  <wp:posOffset>22860</wp:posOffset>
                </wp:positionV>
                <wp:extent cx="895350" cy="457200"/>
                <wp:effectExtent l="0" t="0" r="19050" b="19050"/>
                <wp:wrapNone/>
                <wp:docPr id="72" name="Прямоугольник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5350" cy="457200"/>
                        </a:xfrm>
                        <a:prstGeom prst="rect">
                          <a:avLst/>
                        </a:prstGeom>
                        <a:noFill/>
                        <a:ln w="6350" cap="flat" cmpd="sng" algn="ctr">
                          <a:solidFill>
                            <a:sysClr val="windowText" lastClr="000000"/>
                          </a:solidFill>
                          <a:prstDash val="solid"/>
                        </a:ln>
                        <a:effectLst/>
                      </wps:spPr>
                      <wps:txbx>
                        <w:txbxContent>
                          <w:p w:rsidR="00087395" w:rsidRPr="007B2E9F" w:rsidRDefault="00087395" w:rsidP="00087395">
                            <w:pPr>
                              <w:jc w:val="center"/>
                              <w:rPr>
                                <w:rFonts w:ascii="Arial" w:hAnsi="Arial" w:cs="Arial"/>
                                <w:color w:val="000000" w:themeColor="text1"/>
                                <w:sz w:val="24"/>
                                <w:szCs w:val="24"/>
                              </w:rPr>
                            </w:pPr>
                            <w:r w:rsidRPr="007B2E9F">
                              <w:rPr>
                                <w:rFonts w:ascii="Arial" w:hAnsi="Arial" w:cs="Arial"/>
                                <w:color w:val="000000" w:themeColor="text1"/>
                                <w:sz w:val="24"/>
                                <w:szCs w:val="24"/>
                              </w:rPr>
                              <w:t>не выявлено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66F0BC" id="Прямоугольник 72" o:spid="_x0000_s1052" style="position:absolute;left:0;text-align:left;margin-left:282.45pt;margin-top:1.8pt;width:70.5pt;height:36pt;z-index:251705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" filled="f" strokecolor="windowText" strokeweight=".5pt">
                <v:path arrowok="t"/>
                <v:textbox>
                  <w:txbxContent>
                    <w:p w:rsidR="00087395" w:rsidRPr="007B2E9F" w:rsidRDefault="00087395" w:rsidP="00087395">
                      <w:pPr>
                        <w:jc w:val="center"/>
                        <w:rPr>
                          <w:rFonts w:ascii="Arial" w:hAnsi="Arial" w:cs="Arial"/>
                          <w:color w:val="000000" w:themeColor="text1"/>
                          <w:sz w:val="24"/>
                          <w:szCs w:val="24"/>
                        </w:rPr>
                      </w:pPr>
                      <w:r w:rsidRPr="007B2E9F">
                        <w:rPr>
                          <w:rFonts w:ascii="Arial" w:hAnsi="Arial" w:cs="Arial"/>
                          <w:color w:val="000000" w:themeColor="text1"/>
                          <w:sz w:val="24"/>
                          <w:szCs w:val="24"/>
                        </w:rPr>
                        <w:t>не выявлено</w:t>
                      </w:r>
                    </w:p>
                  </w:txbxContent>
                </v:textbox>
                <w10:wrap anchorx="margin"/>
              </v:rect>
            </w:pict>
          </mc:Fallback>
        </mc:AlternateContent>
      </w:r>
    </w:p>
    <w:p w:rsidR="00087395" w:rsidRPr="0016581C" w:rsidRDefault="00087395" w:rsidP="0076333A">
      <w:pPr>
        <w:pStyle w:val="ConsPlusTitle"/>
        <w:ind w:firstLine="709"/>
        <w:jc w:val="center"/>
        <w:rPr>
          <w:rFonts w:ascii="Arial" w:hAnsi="Arial" w:cs="Arial"/>
        </w:rPr>
      </w:pPr>
    </w:p>
    <w:p w:rsidR="00087395" w:rsidRDefault="00087395" w:rsidP="0076333A">
      <w:pPr>
        <w:pStyle w:val="ConsPlusTitle"/>
        <w:ind w:firstLine="709"/>
        <w:jc w:val="center"/>
        <w:rPr>
          <w:sz w:val="26"/>
          <w:szCs w:val="26"/>
        </w:rPr>
      </w:pPr>
      <w:r w:rsidRPr="0016581C">
        <w:rPr>
          <w:rFonts w:ascii="Arial" w:hAnsi="Arial" w:cs="Arial"/>
          <w:noProof/>
        </w:rPr>
        <mc:AlternateContent>
          <mc:Choice Requires="wps">
            <w:drawing>
              <wp:anchor distT="0" distB="0" distL="114300" distR="114300" simplePos="0" relativeHeight="251712512" behindDoc="0" locked="0" layoutInCell="1" allowOverlap="1" wp14:anchorId="7405C74E" wp14:editId="1CBBF625">
                <wp:simplePos x="0" y="0"/>
                <wp:positionH relativeFrom="column">
                  <wp:posOffset>4879340</wp:posOffset>
                </wp:positionH>
                <wp:positionV relativeFrom="paragraph">
                  <wp:posOffset>158115</wp:posOffset>
                </wp:positionV>
                <wp:extent cx="4445" cy="223520"/>
                <wp:effectExtent l="76200" t="0" r="71755" b="62230"/>
                <wp:wrapNone/>
                <wp:docPr id="57" name="Прямая со стрелкой 5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445" cy="223520"/>
                        </a:xfrm>
                        <a:prstGeom prst="straightConnector1">
                          <a:avLst/>
                        </a:prstGeom>
                        <a:noFill/>
                        <a:ln w="9525" cap="flat" cmpd="sng" algn="ctr">
                          <a:solidFill>
                            <a:sysClr val="windowText" lastClr="000000"/>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E099FA2" id="Прямая со стрелкой 57" o:spid="_x0000_s1026" type="#_x0000_t32" style="position:absolute;margin-left:384.2pt;margin-top:12.45pt;width:.35pt;height:17.6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" strokecolor="windowText">
                <v:stroke endarrow="block"/>
                <o:lock v:ext="edit" shapetype="f"/>
              </v:shape>
            </w:pict>
          </mc:Fallback>
        </mc:AlternateContent>
      </w:r>
      <w:r w:rsidRPr="0016581C">
        <w:rPr>
          <w:rFonts w:ascii="Arial" w:hAnsi="Arial" w:cs="Arial"/>
          <w:noProof/>
        </w:rPr>
        <mc:AlternateContent>
          <mc:Choice Requires="wps">
            <w:drawing>
              <wp:anchor distT="0" distB="0" distL="114300" distR="114300" simplePos="0" relativeHeight="251711488" behindDoc="0" locked="0" layoutInCell="1" allowOverlap="1" wp14:anchorId="71DEB830" wp14:editId="084D05F9">
                <wp:simplePos x="0" y="0"/>
                <wp:positionH relativeFrom="column">
                  <wp:posOffset>3228975</wp:posOffset>
                </wp:positionH>
                <wp:positionV relativeFrom="paragraph">
                  <wp:posOffset>137160</wp:posOffset>
                </wp:positionV>
                <wp:extent cx="4445" cy="223520"/>
                <wp:effectExtent l="76200" t="0" r="71755" b="62230"/>
                <wp:wrapNone/>
                <wp:docPr id="56" name="Прямая со стрелкой 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445" cy="223520"/>
                        </a:xfrm>
                        <a:prstGeom prst="straightConnector1">
                          <a:avLst/>
                        </a:prstGeom>
                        <a:noFill/>
                        <a:ln w="9525" cap="flat" cmpd="sng" algn="ctr">
                          <a:solidFill>
                            <a:sysClr val="windowText" lastClr="000000"/>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51AB815" id="Прямая со стрелкой 56" o:spid="_x0000_s1026" type="#_x0000_t32" style="position:absolute;margin-left:254.25pt;margin-top:10.8pt;width:.35pt;height:17.6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" strokecolor="windowText">
                <v:stroke endarrow="block"/>
                <o:lock v:ext="edit" shapetype="f"/>
              </v:shape>
            </w:pict>
          </mc:Fallback>
        </mc:AlternateContent>
      </w:r>
      <w:r w:rsidRPr="0016581C">
        <w:rPr>
          <w:rFonts w:ascii="Arial" w:hAnsi="Arial" w:cs="Arial"/>
          <w:noProof/>
        </w:rPr>
        <mc:AlternateContent>
          <mc:Choice Requires="wps">
            <w:drawing>
              <wp:anchor distT="0" distB="0" distL="114300" distR="114300" simplePos="0" relativeHeight="251710464" behindDoc="0" locked="0" layoutInCell="1" allowOverlap="1" wp14:anchorId="0DEAD0BD" wp14:editId="0456ADBE">
                <wp:simplePos x="0" y="0"/>
                <wp:positionH relativeFrom="column">
                  <wp:posOffset>1430655</wp:posOffset>
                </wp:positionH>
                <wp:positionV relativeFrom="paragraph">
                  <wp:posOffset>137160</wp:posOffset>
                </wp:positionV>
                <wp:extent cx="4445" cy="223520"/>
                <wp:effectExtent l="76200" t="0" r="71755" b="62230"/>
                <wp:wrapNone/>
                <wp:docPr id="55" name="Прямая со стрелкой 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445" cy="223520"/>
                        </a:xfrm>
                        <a:prstGeom prst="straightConnector1">
                          <a:avLst/>
                        </a:prstGeom>
                        <a:noFill/>
                        <a:ln w="9525" cap="flat" cmpd="sng" algn="ctr">
                          <a:solidFill>
                            <a:sysClr val="windowText" lastClr="000000"/>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F7D90AE" id="Прямая со стрелкой 55" o:spid="_x0000_s1026" type="#_x0000_t32" style="position:absolute;margin-left:112.65pt;margin-top:10.8pt;width:.35pt;height:17.6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" strokecolor="windowText">
                <v:stroke endarrow="block"/>
                <o:lock v:ext="edit" shapetype="f"/>
              </v:shape>
            </w:pict>
          </mc:Fallback>
        </mc:AlternateContent>
      </w:r>
      <w:r w:rsidRPr="0016581C">
        <w:rPr>
          <w:rFonts w:ascii="Arial" w:hAnsi="Arial" w:cs="Arial"/>
          <w:noProof/>
        </w:rPr>
        <mc:AlternateContent>
          <mc:Choice Requires="wps">
            <w:drawing>
              <wp:anchor distT="0" distB="0" distL="114300" distR="114300" simplePos="0" relativeHeight="251709440" behindDoc="0" locked="0" layoutInCell="1" allowOverlap="1" wp14:anchorId="0C5405A7" wp14:editId="0E6990EB">
                <wp:simplePos x="0" y="0"/>
                <wp:positionH relativeFrom="column">
                  <wp:posOffset>-297180</wp:posOffset>
                </wp:positionH>
                <wp:positionV relativeFrom="paragraph">
                  <wp:posOffset>138430</wp:posOffset>
                </wp:positionV>
                <wp:extent cx="4445" cy="223520"/>
                <wp:effectExtent l="76200" t="0" r="71755" b="62230"/>
                <wp:wrapNone/>
                <wp:docPr id="47" name="Прямая со стрелкой 4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445" cy="223520"/>
                        </a:xfrm>
                        <a:prstGeom prst="straightConnector1">
                          <a:avLst/>
                        </a:prstGeom>
                        <a:noFill/>
                        <a:ln w="9525" cap="flat" cmpd="sng" algn="ctr">
                          <a:solidFill>
                            <a:sysClr val="windowText" lastClr="000000"/>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05D5F39" id="Прямая со стрелкой 47" o:spid="_x0000_s1026" type="#_x0000_t32" style="position:absolute;margin-left:-23.4pt;margin-top:10.9pt;width:.35pt;height:17.6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" strokecolor="windowText">
                <v:stroke endarrow="block"/>
                <o:lock v:ext="edit" shapetype="f"/>
              </v:shape>
            </w:pict>
          </mc:Fallback>
        </mc:AlternateContent>
      </w:r>
    </w:p>
    <w:p w:rsidR="00087395" w:rsidRDefault="00087395" w:rsidP="0076333A">
      <w:pPr>
        <w:pStyle w:val="ConsPlusTitle"/>
        <w:ind w:firstLine="709"/>
        <w:jc w:val="center"/>
        <w:rPr>
          <w:sz w:val="26"/>
          <w:szCs w:val="26"/>
        </w:rPr>
      </w:pPr>
      <w:r w:rsidRPr="0016581C">
        <w:rPr>
          <w:rFonts w:ascii="Arial" w:hAnsi="Arial" w:cs="Arial"/>
          <w:noProof/>
        </w:rPr>
        <mc:AlternateContent>
          <mc:Choice Requires="wps">
            <w:drawing>
              <wp:anchor distT="0" distB="0" distL="114300" distR="114300" simplePos="0" relativeHeight="251713536" behindDoc="0" locked="0" layoutInCell="1" allowOverlap="1" wp14:anchorId="02E93229" wp14:editId="4735F781">
                <wp:simplePos x="0" y="0"/>
                <wp:positionH relativeFrom="margin">
                  <wp:posOffset>-744220</wp:posOffset>
                </wp:positionH>
                <wp:positionV relativeFrom="paragraph">
                  <wp:posOffset>201930</wp:posOffset>
                </wp:positionV>
                <wp:extent cx="1410970" cy="447675"/>
                <wp:effectExtent l="0" t="0" r="17780" b="28575"/>
                <wp:wrapNone/>
                <wp:docPr id="62" name="Прямоугольник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10970" cy="447675"/>
                        </a:xfrm>
                        <a:prstGeom prst="rect">
                          <a:avLst/>
                        </a:prstGeom>
                        <a:noFill/>
                        <a:ln w="6350" cap="flat" cmpd="sng" algn="ctr">
                          <a:solidFill>
                            <a:sysClr val="windowText" lastClr="000000"/>
                          </a:solidFill>
                          <a:prstDash val="solid"/>
                        </a:ln>
                        <a:effectLst/>
                      </wps:spPr>
                      <wps:txbx>
                        <w:txbxContent>
                          <w:p w:rsidR="00087395" w:rsidRPr="007B2E9F" w:rsidRDefault="00087395" w:rsidP="00087395">
                            <w:pPr>
                              <w:jc w:val="center"/>
                              <w:rPr>
                                <w:rFonts w:ascii="Arial" w:hAnsi="Arial" w:cs="Arial"/>
                                <w:color w:val="000000" w:themeColor="text1"/>
                                <w:sz w:val="24"/>
                                <w:szCs w:val="24"/>
                              </w:rPr>
                            </w:pPr>
                            <w:r w:rsidRPr="007B2E9F">
                              <w:rPr>
                                <w:rFonts w:ascii="Arial" w:hAnsi="Arial" w:cs="Arial"/>
                                <w:color w:val="000000" w:themeColor="text1"/>
                                <w:sz w:val="24"/>
                                <w:szCs w:val="24"/>
                              </w:rPr>
                              <w:t>предписание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E93229" id="Прямоугольник 62" o:spid="_x0000_s1053" style="position:absolute;left:0;text-align:left;margin-left:-58.6pt;margin-top:15.9pt;width:111.1pt;height:35.25pt;z-index:251713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" filled="f" strokecolor="windowText" strokeweight=".5pt">
                <v:path arrowok="t"/>
                <v:textbox>
                  <w:txbxContent>
                    <w:p w:rsidR="00087395" w:rsidRPr="007B2E9F" w:rsidRDefault="00087395" w:rsidP="00087395">
                      <w:pPr>
                        <w:jc w:val="center"/>
                        <w:rPr>
                          <w:rFonts w:ascii="Arial" w:hAnsi="Arial" w:cs="Arial"/>
                          <w:color w:val="000000" w:themeColor="text1"/>
                          <w:sz w:val="24"/>
                          <w:szCs w:val="24"/>
                        </w:rPr>
                      </w:pPr>
                      <w:r w:rsidRPr="007B2E9F">
                        <w:rPr>
                          <w:rFonts w:ascii="Arial" w:hAnsi="Arial" w:cs="Arial"/>
                          <w:color w:val="000000" w:themeColor="text1"/>
                          <w:sz w:val="24"/>
                          <w:szCs w:val="24"/>
                        </w:rPr>
                        <w:t>предписание</w:t>
                      </w:r>
                    </w:p>
                  </w:txbxContent>
                </v:textbox>
                <w10:wrap anchorx="margin"/>
              </v:rect>
            </w:pict>
          </mc:Fallback>
        </mc:AlternateContent>
      </w:r>
    </w:p>
    <w:p w:rsidR="00087395" w:rsidRDefault="00087395" w:rsidP="0076333A">
      <w:pPr>
        <w:pStyle w:val="ConsPlusTitle"/>
        <w:ind w:firstLine="709"/>
        <w:jc w:val="center"/>
        <w:rPr>
          <w:sz w:val="26"/>
          <w:szCs w:val="26"/>
        </w:rPr>
      </w:pPr>
      <w:r w:rsidRPr="0016581C">
        <w:rPr>
          <w:rFonts w:ascii="Arial" w:hAnsi="Arial" w:cs="Arial"/>
          <w:noProof/>
        </w:rPr>
        <mc:AlternateContent>
          <mc:Choice Requires="wps">
            <w:drawing>
              <wp:anchor distT="0" distB="0" distL="114300" distR="114300" simplePos="0" relativeHeight="251716608" behindDoc="0" locked="0" layoutInCell="1" allowOverlap="1" wp14:anchorId="7C64FAEF" wp14:editId="48FBA952">
                <wp:simplePos x="0" y="0"/>
                <wp:positionH relativeFrom="margin">
                  <wp:posOffset>4376420</wp:posOffset>
                </wp:positionH>
                <wp:positionV relativeFrom="paragraph">
                  <wp:posOffset>13335</wp:posOffset>
                </wp:positionV>
                <wp:extent cx="1410970" cy="447675"/>
                <wp:effectExtent l="0" t="0" r="17780" b="28575"/>
                <wp:wrapNone/>
                <wp:docPr id="59" name="Прямоугольник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10970" cy="447675"/>
                        </a:xfrm>
                        <a:prstGeom prst="rect">
                          <a:avLst/>
                        </a:prstGeom>
                        <a:noFill/>
                        <a:ln w="6350" cap="flat" cmpd="sng" algn="ctr">
                          <a:solidFill>
                            <a:sysClr val="windowText" lastClr="000000"/>
                          </a:solidFill>
                          <a:prstDash val="solid"/>
                        </a:ln>
                        <a:effectLst/>
                      </wps:spPr>
                      <wps:txbx>
                        <w:txbxContent>
                          <w:p w:rsidR="00087395" w:rsidRPr="007B2E9F" w:rsidRDefault="00087395" w:rsidP="00087395">
                            <w:pPr>
                              <w:jc w:val="center"/>
                              <w:rPr>
                                <w:rFonts w:ascii="Arial" w:hAnsi="Arial" w:cs="Arial"/>
                                <w:color w:val="000000" w:themeColor="text1"/>
                                <w:sz w:val="24"/>
                                <w:szCs w:val="24"/>
                              </w:rPr>
                            </w:pPr>
                            <w:r w:rsidRPr="007B2E9F">
                              <w:rPr>
                                <w:rFonts w:ascii="Arial" w:hAnsi="Arial" w:cs="Arial"/>
                                <w:color w:val="000000" w:themeColor="text1"/>
                                <w:sz w:val="24"/>
                                <w:szCs w:val="24"/>
                              </w:rPr>
                              <w:t>предписание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64FAEF" id="Прямоугольник 59" o:spid="_x0000_s1054" style="position:absolute;left:0;text-align:left;margin-left:344.6pt;margin-top:1.05pt;width:111.1pt;height:35.25pt;z-index:251716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" filled="f" strokecolor="windowText" strokeweight=".5pt">
                <v:path arrowok="t"/>
                <v:textbox>
                  <w:txbxContent>
                    <w:p w:rsidR="00087395" w:rsidRPr="007B2E9F" w:rsidRDefault="00087395" w:rsidP="00087395">
                      <w:pPr>
                        <w:jc w:val="center"/>
                        <w:rPr>
                          <w:rFonts w:ascii="Arial" w:hAnsi="Arial" w:cs="Arial"/>
                          <w:color w:val="000000" w:themeColor="text1"/>
                          <w:sz w:val="24"/>
                          <w:szCs w:val="24"/>
                        </w:rPr>
                      </w:pPr>
                      <w:r w:rsidRPr="007B2E9F">
                        <w:rPr>
                          <w:rFonts w:ascii="Arial" w:hAnsi="Arial" w:cs="Arial"/>
                          <w:color w:val="000000" w:themeColor="text1"/>
                          <w:sz w:val="24"/>
                          <w:szCs w:val="24"/>
                        </w:rPr>
                        <w:t>предписание</w:t>
                      </w:r>
                    </w:p>
                  </w:txbxContent>
                </v:textbox>
                <w10:wrap anchorx="margin"/>
              </v:rect>
            </w:pict>
          </mc:Fallback>
        </mc:AlternateContent>
      </w:r>
      <w:r w:rsidRPr="0016581C">
        <w:rPr>
          <w:rFonts w:ascii="Arial" w:hAnsi="Arial" w:cs="Arial"/>
          <w:noProof/>
        </w:rPr>
        <mc:AlternateContent>
          <mc:Choice Requires="wps">
            <w:drawing>
              <wp:anchor distT="0" distB="0" distL="114300" distR="114300" simplePos="0" relativeHeight="251715584" behindDoc="0" locked="0" layoutInCell="1" allowOverlap="1" wp14:anchorId="799B8A6C" wp14:editId="5F1A570E">
                <wp:simplePos x="0" y="0"/>
                <wp:positionH relativeFrom="margin">
                  <wp:posOffset>2675890</wp:posOffset>
                </wp:positionH>
                <wp:positionV relativeFrom="paragraph">
                  <wp:posOffset>16510</wp:posOffset>
                </wp:positionV>
                <wp:extent cx="1410970" cy="447675"/>
                <wp:effectExtent l="0" t="0" r="17780" b="28575"/>
                <wp:wrapNone/>
                <wp:docPr id="60" name="Прямоугольник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10970" cy="447675"/>
                        </a:xfrm>
                        <a:prstGeom prst="rect">
                          <a:avLst/>
                        </a:prstGeom>
                        <a:noFill/>
                        <a:ln w="6350" cap="flat" cmpd="sng" algn="ctr">
                          <a:solidFill>
                            <a:sysClr val="windowText" lastClr="000000"/>
                          </a:solidFill>
                          <a:prstDash val="solid"/>
                        </a:ln>
                        <a:effectLst/>
                      </wps:spPr>
                      <wps:txbx>
                        <w:txbxContent>
                          <w:p w:rsidR="00087395" w:rsidRPr="007B2E9F" w:rsidRDefault="00087395" w:rsidP="00087395">
                            <w:pPr>
                              <w:jc w:val="center"/>
                              <w:rPr>
                                <w:rFonts w:ascii="Arial" w:hAnsi="Arial" w:cs="Arial"/>
                                <w:color w:val="000000" w:themeColor="text1"/>
                                <w:sz w:val="24"/>
                                <w:szCs w:val="24"/>
                              </w:rPr>
                            </w:pPr>
                            <w:r w:rsidRPr="007B2E9F">
                              <w:rPr>
                                <w:rFonts w:ascii="Arial" w:hAnsi="Arial" w:cs="Arial"/>
                                <w:color w:val="000000" w:themeColor="text1"/>
                                <w:sz w:val="24"/>
                                <w:szCs w:val="24"/>
                              </w:rPr>
                              <w:t>предписание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9B8A6C" id="Прямоугольник 60" o:spid="_x0000_s1055" style="position:absolute;left:0;text-align:left;margin-left:210.7pt;margin-top:1.3pt;width:111.1pt;height:35.25pt;z-index:251715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" filled="f" strokecolor="windowText" strokeweight=".5pt">
                <v:path arrowok="t"/>
                <v:textbox>
                  <w:txbxContent>
                    <w:p w:rsidR="00087395" w:rsidRPr="007B2E9F" w:rsidRDefault="00087395" w:rsidP="00087395">
                      <w:pPr>
                        <w:jc w:val="center"/>
                        <w:rPr>
                          <w:rFonts w:ascii="Arial" w:hAnsi="Arial" w:cs="Arial"/>
                          <w:color w:val="000000" w:themeColor="text1"/>
                          <w:sz w:val="24"/>
                          <w:szCs w:val="24"/>
                        </w:rPr>
                      </w:pPr>
                      <w:r w:rsidRPr="007B2E9F">
                        <w:rPr>
                          <w:rFonts w:ascii="Arial" w:hAnsi="Arial" w:cs="Arial"/>
                          <w:color w:val="000000" w:themeColor="text1"/>
                          <w:sz w:val="24"/>
                          <w:szCs w:val="24"/>
                        </w:rPr>
                        <w:t>предписание</w:t>
                      </w:r>
                    </w:p>
                  </w:txbxContent>
                </v:textbox>
                <w10:wrap anchorx="margin"/>
              </v:rect>
            </w:pict>
          </mc:Fallback>
        </mc:AlternateContent>
      </w:r>
      <w:r w:rsidRPr="0016581C">
        <w:rPr>
          <w:rFonts w:ascii="Arial" w:hAnsi="Arial" w:cs="Arial"/>
          <w:noProof/>
        </w:rPr>
        <mc:AlternateContent>
          <mc:Choice Requires="wps">
            <w:drawing>
              <wp:anchor distT="0" distB="0" distL="114300" distR="114300" simplePos="0" relativeHeight="251714560" behindDoc="0" locked="0" layoutInCell="1" allowOverlap="1" wp14:anchorId="108A9DD0" wp14:editId="30D4F35B">
                <wp:simplePos x="0" y="0"/>
                <wp:positionH relativeFrom="margin">
                  <wp:posOffset>869950</wp:posOffset>
                </wp:positionH>
                <wp:positionV relativeFrom="paragraph">
                  <wp:posOffset>9525</wp:posOffset>
                </wp:positionV>
                <wp:extent cx="1410970" cy="447675"/>
                <wp:effectExtent l="0" t="0" r="17780" b="28575"/>
                <wp:wrapNone/>
                <wp:docPr id="61" name="Прямоугольник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10970" cy="447675"/>
                        </a:xfrm>
                        <a:prstGeom prst="rect">
                          <a:avLst/>
                        </a:prstGeom>
                        <a:noFill/>
                        <a:ln w="6350" cap="flat" cmpd="sng" algn="ctr">
                          <a:solidFill>
                            <a:sysClr val="windowText" lastClr="000000"/>
                          </a:solidFill>
                          <a:prstDash val="solid"/>
                        </a:ln>
                        <a:effectLst/>
                      </wps:spPr>
                      <wps:txbx>
                        <w:txbxContent>
                          <w:p w:rsidR="00087395" w:rsidRPr="007B2E9F" w:rsidRDefault="00087395" w:rsidP="00087395">
                            <w:pPr>
                              <w:jc w:val="center"/>
                              <w:rPr>
                                <w:rFonts w:ascii="Arial" w:hAnsi="Arial" w:cs="Arial"/>
                                <w:color w:val="000000" w:themeColor="text1"/>
                                <w:sz w:val="24"/>
                                <w:szCs w:val="24"/>
                              </w:rPr>
                            </w:pPr>
                            <w:r w:rsidRPr="007B2E9F">
                              <w:rPr>
                                <w:rFonts w:ascii="Arial" w:hAnsi="Arial" w:cs="Arial"/>
                                <w:color w:val="000000" w:themeColor="text1"/>
                                <w:sz w:val="24"/>
                                <w:szCs w:val="24"/>
                              </w:rPr>
                              <w:t>предписание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8A9DD0" id="Прямоугольник 61" o:spid="_x0000_s1056" style="position:absolute;left:0;text-align:left;margin-left:68.5pt;margin-top:.75pt;width:111.1pt;height:35.25pt;z-index:2517145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" filled="f" strokecolor="windowText" strokeweight=".5pt">
                <v:path arrowok="t"/>
                <v:textbox>
                  <w:txbxContent>
                    <w:p w:rsidR="00087395" w:rsidRPr="007B2E9F" w:rsidRDefault="00087395" w:rsidP="00087395">
                      <w:pPr>
                        <w:jc w:val="center"/>
                        <w:rPr>
                          <w:rFonts w:ascii="Arial" w:hAnsi="Arial" w:cs="Arial"/>
                          <w:color w:val="000000" w:themeColor="text1"/>
                          <w:sz w:val="24"/>
                          <w:szCs w:val="24"/>
                        </w:rPr>
                      </w:pPr>
                      <w:r w:rsidRPr="007B2E9F">
                        <w:rPr>
                          <w:rFonts w:ascii="Arial" w:hAnsi="Arial" w:cs="Arial"/>
                          <w:color w:val="000000" w:themeColor="text1"/>
                          <w:sz w:val="24"/>
                          <w:szCs w:val="24"/>
                        </w:rPr>
                        <w:t>предписание</w:t>
                      </w:r>
                    </w:p>
                  </w:txbxContent>
                </v:textbox>
                <w10:wrap anchorx="margin"/>
              </v:rect>
            </w:pict>
          </mc:Fallback>
        </mc:AlternateContent>
      </w:r>
    </w:p>
    <w:bookmarkStart w:id="22" w:name="P495"/>
    <w:bookmarkEnd w:id="22"/>
    <w:p w:rsidR="00087395" w:rsidRDefault="00087395" w:rsidP="0076333A">
      <w:pPr>
        <w:pStyle w:val="ConsPlusNormal"/>
        <w:ind w:firstLine="709"/>
      </w:pPr>
      <w:r w:rsidRPr="0016581C">
        <w:rPr>
          <w:rFonts w:ascii="Arial" w:hAnsi="Arial" w:cs="Arial"/>
          <w:noProof/>
          <w:sz w:val="24"/>
          <w:szCs w:val="24"/>
        </w:rPr>
        <mc:AlternateContent>
          <mc:Choice Requires="wps">
            <w:drawing>
              <wp:anchor distT="0" distB="0" distL="114300" distR="114300" simplePos="0" relativeHeight="251717632" behindDoc="0" locked="0" layoutInCell="1" allowOverlap="1" wp14:anchorId="7488A5C6" wp14:editId="394C9437">
                <wp:simplePos x="0" y="0"/>
                <wp:positionH relativeFrom="column">
                  <wp:posOffset>4953635</wp:posOffset>
                </wp:positionH>
                <wp:positionV relativeFrom="paragraph">
                  <wp:posOffset>276225</wp:posOffset>
                </wp:positionV>
                <wp:extent cx="4445" cy="223520"/>
                <wp:effectExtent l="76200" t="0" r="71755" b="62230"/>
                <wp:wrapNone/>
                <wp:docPr id="66" name="Прямая со стрелкой 6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445" cy="223520"/>
                        </a:xfrm>
                        <a:prstGeom prst="straightConnector1">
                          <a:avLst/>
                        </a:prstGeom>
                        <a:noFill/>
                        <a:ln w="9525" cap="flat" cmpd="sng" algn="ctr">
                          <a:solidFill>
                            <a:sysClr val="windowText" lastClr="000000"/>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17F4D63" id="Прямая со стрелкой 66" o:spid="_x0000_s1026" type="#_x0000_t32" style="position:absolute;margin-left:390.05pt;margin-top:21.75pt;width:.35pt;height:17.6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" strokecolor="windowText">
                <v:stroke endarrow="block"/>
                <o:lock v:ext="edit" shapetype="f"/>
              </v:shape>
            </w:pict>
          </mc:Fallback>
        </mc:AlternateContent>
      </w:r>
      <w:r w:rsidRPr="0016581C">
        <w:rPr>
          <w:rFonts w:ascii="Arial" w:hAnsi="Arial" w:cs="Arial"/>
          <w:noProof/>
          <w:sz w:val="24"/>
          <w:szCs w:val="24"/>
        </w:rPr>
        <mc:AlternateContent>
          <mc:Choice Requires="wps">
            <w:drawing>
              <wp:anchor distT="0" distB="0" distL="114300" distR="114300" simplePos="0" relativeHeight="251718656" behindDoc="0" locked="0" layoutInCell="1" allowOverlap="1" wp14:anchorId="49DEE26A" wp14:editId="06A0CD96">
                <wp:simplePos x="0" y="0"/>
                <wp:positionH relativeFrom="column">
                  <wp:posOffset>3185795</wp:posOffset>
                </wp:positionH>
                <wp:positionV relativeFrom="paragraph">
                  <wp:posOffset>254000</wp:posOffset>
                </wp:positionV>
                <wp:extent cx="4445" cy="223520"/>
                <wp:effectExtent l="76200" t="0" r="71755" b="62230"/>
                <wp:wrapNone/>
                <wp:docPr id="65" name="Прямая со стрелкой 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445" cy="223520"/>
                        </a:xfrm>
                        <a:prstGeom prst="straightConnector1">
                          <a:avLst/>
                        </a:prstGeom>
                        <a:noFill/>
                        <a:ln w="9525" cap="flat" cmpd="sng" algn="ctr">
                          <a:solidFill>
                            <a:sysClr val="windowText" lastClr="000000"/>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CF09BFD" id="Прямая со стрелкой 65" o:spid="_x0000_s1026" type="#_x0000_t32" style="position:absolute;margin-left:250.85pt;margin-top:20pt;width:.35pt;height:17.6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" strokecolor="windowText">
                <v:stroke endarrow="block"/>
                <o:lock v:ext="edit" shapetype="f"/>
              </v:shape>
            </w:pict>
          </mc:Fallback>
        </mc:AlternateContent>
      </w:r>
      <w:r w:rsidRPr="0016581C">
        <w:rPr>
          <w:rFonts w:ascii="Arial" w:hAnsi="Arial" w:cs="Arial"/>
          <w:noProof/>
          <w:sz w:val="24"/>
          <w:szCs w:val="24"/>
        </w:rPr>
        <mc:AlternateContent>
          <mc:Choice Requires="wps">
            <w:drawing>
              <wp:anchor distT="0" distB="0" distL="114300" distR="114300" simplePos="0" relativeHeight="251719680" behindDoc="0" locked="0" layoutInCell="1" allowOverlap="1" wp14:anchorId="61FB9522" wp14:editId="0B95288C">
                <wp:simplePos x="0" y="0"/>
                <wp:positionH relativeFrom="column">
                  <wp:posOffset>1428750</wp:posOffset>
                </wp:positionH>
                <wp:positionV relativeFrom="paragraph">
                  <wp:posOffset>256540</wp:posOffset>
                </wp:positionV>
                <wp:extent cx="4445" cy="223520"/>
                <wp:effectExtent l="76200" t="0" r="71755" b="62230"/>
                <wp:wrapNone/>
                <wp:docPr id="64" name="Прямая со стрелкой 6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445" cy="223520"/>
                        </a:xfrm>
                        <a:prstGeom prst="straightConnector1">
                          <a:avLst/>
                        </a:prstGeom>
                        <a:noFill/>
                        <a:ln w="9525" cap="flat" cmpd="sng" algn="ctr">
                          <a:solidFill>
                            <a:sysClr val="windowText" lastClr="000000"/>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D82EA38" id="Прямая со стрелкой 64" o:spid="_x0000_s1026" type="#_x0000_t32" style="position:absolute;margin-left:112.5pt;margin-top:20.2pt;width:.35pt;height:17.6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" strokecolor="windowText">
                <v:stroke endarrow="block"/>
                <o:lock v:ext="edit" shapetype="f"/>
              </v:shape>
            </w:pict>
          </mc:Fallback>
        </mc:AlternateContent>
      </w:r>
      <w:r w:rsidRPr="0016581C">
        <w:rPr>
          <w:rFonts w:ascii="Arial" w:hAnsi="Arial" w:cs="Arial"/>
          <w:noProof/>
          <w:sz w:val="24"/>
          <w:szCs w:val="24"/>
        </w:rPr>
        <mc:AlternateContent>
          <mc:Choice Requires="wps">
            <w:drawing>
              <wp:anchor distT="0" distB="0" distL="114300" distR="114300" simplePos="0" relativeHeight="251720704" behindDoc="0" locked="0" layoutInCell="1" allowOverlap="1" wp14:anchorId="74414B9D" wp14:editId="07FEAE30">
                <wp:simplePos x="0" y="0"/>
                <wp:positionH relativeFrom="column">
                  <wp:posOffset>-346710</wp:posOffset>
                </wp:positionH>
                <wp:positionV relativeFrom="paragraph">
                  <wp:posOffset>248285</wp:posOffset>
                </wp:positionV>
                <wp:extent cx="4445" cy="223520"/>
                <wp:effectExtent l="76200" t="0" r="71755" b="62230"/>
                <wp:wrapNone/>
                <wp:docPr id="63" name="Прямая со стрелкой 6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445" cy="223520"/>
                        </a:xfrm>
                        <a:prstGeom prst="straightConnector1">
                          <a:avLst/>
                        </a:prstGeom>
                        <a:noFill/>
                        <a:ln w="9525" cap="flat" cmpd="sng" algn="ctr">
                          <a:solidFill>
                            <a:sysClr val="windowText" lastClr="000000"/>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5B8C633" id="Прямая со стрелкой 63" o:spid="_x0000_s1026" type="#_x0000_t32" style="position:absolute;margin-left:-27.3pt;margin-top:19.55pt;width:.35pt;height:17.6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" strokecolor="windowText">
                <v:stroke endarrow="block"/>
                <o:lock v:ext="edit" shapetype="f"/>
              </v:shape>
            </w:pict>
          </mc:Fallback>
        </mc:AlternateContent>
      </w:r>
      <w:r w:rsidRPr="0016581C">
        <w:rPr>
          <w:rFonts w:ascii="Arial" w:hAnsi="Arial" w:cs="Arial"/>
          <w:noProof/>
          <w:sz w:val="24"/>
          <w:szCs w:val="24"/>
        </w:rPr>
        <mc:AlternateContent>
          <mc:Choice Requires="wps">
            <w:drawing>
              <wp:anchor distT="0" distB="0" distL="114300" distR="114300" simplePos="0" relativeHeight="251723776" behindDoc="0" locked="0" layoutInCell="1" allowOverlap="1" wp14:anchorId="520A313A" wp14:editId="6C0F6E4F">
                <wp:simplePos x="0" y="0"/>
                <wp:positionH relativeFrom="margin">
                  <wp:posOffset>2701290</wp:posOffset>
                </wp:positionH>
                <wp:positionV relativeFrom="paragraph">
                  <wp:posOffset>496570</wp:posOffset>
                </wp:positionV>
                <wp:extent cx="1410970" cy="641985"/>
                <wp:effectExtent l="0" t="0" r="17780" b="24765"/>
                <wp:wrapNone/>
                <wp:docPr id="69" name="Прямоугольник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10970" cy="641985"/>
                        </a:xfrm>
                        <a:prstGeom prst="rect">
                          <a:avLst/>
                        </a:prstGeom>
                        <a:noFill/>
                        <a:ln w="6350" cap="flat" cmpd="sng" algn="ctr">
                          <a:solidFill>
                            <a:sysClr val="windowText" lastClr="000000"/>
                          </a:solidFill>
                          <a:prstDash val="solid"/>
                        </a:ln>
                        <a:effectLst/>
                      </wps:spPr>
                      <wps:txbx>
                        <w:txbxContent>
                          <w:p w:rsidR="00087395" w:rsidRPr="007B2E9F" w:rsidRDefault="00087395" w:rsidP="00087395">
                            <w:pPr>
                              <w:jc w:val="center"/>
                              <w:rPr>
                                <w:rFonts w:ascii="Arial" w:hAnsi="Arial" w:cs="Arial"/>
                                <w:color w:val="000000" w:themeColor="text1"/>
                                <w:sz w:val="24"/>
                                <w:szCs w:val="24"/>
                              </w:rPr>
                            </w:pPr>
                            <w:r w:rsidRPr="007B2E9F">
                              <w:rPr>
                                <w:rFonts w:ascii="Arial" w:hAnsi="Arial" w:cs="Arial"/>
                                <w:color w:val="000000" w:themeColor="text1"/>
                                <w:sz w:val="24"/>
                                <w:szCs w:val="24"/>
                              </w:rPr>
                              <w:t>направление материалов по принадлежности</w:t>
                            </w:r>
                          </w:p>
                          <w:p w:rsidR="00087395" w:rsidRPr="005E5E6F" w:rsidRDefault="00087395" w:rsidP="00087395">
                            <w:pPr>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0A313A" id="Прямоугольник 69" o:spid="_x0000_s1057" style="position:absolute;margin-left:212.7pt;margin-top:39.1pt;width:111.1pt;height:50.55pt;z-index:251723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" filled="f" strokecolor="windowText" strokeweight=".5pt">
                <v:path arrowok="t"/>
                <v:textbox>
                  <w:txbxContent>
                    <w:p w:rsidR="00087395" w:rsidRPr="007B2E9F" w:rsidRDefault="00087395" w:rsidP="00087395">
                      <w:pPr>
                        <w:jc w:val="center"/>
                        <w:rPr>
                          <w:rFonts w:ascii="Arial" w:hAnsi="Arial" w:cs="Arial"/>
                          <w:color w:val="000000" w:themeColor="text1"/>
                          <w:sz w:val="24"/>
                          <w:szCs w:val="24"/>
                        </w:rPr>
                      </w:pPr>
                      <w:r w:rsidRPr="007B2E9F">
                        <w:rPr>
                          <w:rFonts w:ascii="Arial" w:hAnsi="Arial" w:cs="Arial"/>
                          <w:color w:val="000000" w:themeColor="text1"/>
                          <w:sz w:val="24"/>
                          <w:szCs w:val="24"/>
                        </w:rPr>
                        <w:t>направление материалов по принадлежности</w:t>
                      </w:r>
                    </w:p>
                    <w:p w:rsidR="00087395" w:rsidRPr="005E5E6F" w:rsidRDefault="00087395" w:rsidP="00087395">
                      <w:pPr>
                        <w:jc w:val="center"/>
                        <w:rPr>
                          <w:color w:val="000000" w:themeColor="text1"/>
                          <w:sz w:val="24"/>
                          <w:szCs w:val="24"/>
                        </w:rPr>
                      </w:pPr>
                    </w:p>
                  </w:txbxContent>
                </v:textbox>
                <w10:wrap anchorx="margin"/>
              </v:rect>
            </w:pict>
          </mc:Fallback>
        </mc:AlternateContent>
      </w:r>
      <w:r w:rsidRPr="0016581C">
        <w:rPr>
          <w:rFonts w:ascii="Arial" w:hAnsi="Arial" w:cs="Arial"/>
          <w:noProof/>
          <w:sz w:val="24"/>
          <w:szCs w:val="24"/>
        </w:rPr>
        <mc:AlternateContent>
          <mc:Choice Requires="wps">
            <w:drawing>
              <wp:anchor distT="0" distB="0" distL="114300" distR="114300" simplePos="0" relativeHeight="251722752" behindDoc="0" locked="0" layoutInCell="1" allowOverlap="1" wp14:anchorId="2707D0A6" wp14:editId="71DC4532">
                <wp:simplePos x="0" y="0"/>
                <wp:positionH relativeFrom="margin">
                  <wp:posOffset>930275</wp:posOffset>
                </wp:positionH>
                <wp:positionV relativeFrom="paragraph">
                  <wp:posOffset>473710</wp:posOffset>
                </wp:positionV>
                <wp:extent cx="1410970" cy="680085"/>
                <wp:effectExtent l="0" t="0" r="17780" b="24765"/>
                <wp:wrapNone/>
                <wp:docPr id="68" name="Прямоугольник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10970" cy="680085"/>
                        </a:xfrm>
                        <a:prstGeom prst="rect">
                          <a:avLst/>
                        </a:prstGeom>
                        <a:noFill/>
                        <a:ln w="6350" cap="flat" cmpd="sng" algn="ctr">
                          <a:solidFill>
                            <a:sysClr val="windowText" lastClr="000000"/>
                          </a:solidFill>
                          <a:prstDash val="solid"/>
                        </a:ln>
                        <a:effectLst/>
                      </wps:spPr>
                      <wps:txbx>
                        <w:txbxContent>
                          <w:p w:rsidR="00087395" w:rsidRPr="007B2E9F" w:rsidRDefault="00087395" w:rsidP="00087395">
                            <w:pPr>
                              <w:jc w:val="center"/>
                              <w:rPr>
                                <w:rFonts w:ascii="Arial" w:hAnsi="Arial" w:cs="Arial"/>
                                <w:color w:val="000000" w:themeColor="text1"/>
                                <w:sz w:val="24"/>
                                <w:szCs w:val="24"/>
                              </w:rPr>
                            </w:pPr>
                            <w:r w:rsidRPr="007B2E9F">
                              <w:rPr>
                                <w:rFonts w:ascii="Arial" w:hAnsi="Arial" w:cs="Arial"/>
                                <w:color w:val="000000" w:themeColor="text1"/>
                                <w:sz w:val="24"/>
                                <w:szCs w:val="24"/>
                              </w:rPr>
                              <w:t>направление материалов по принадлежности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07D0A6" id="Прямоугольник 68" o:spid="_x0000_s1058" style="position:absolute;margin-left:73.25pt;margin-top:37.3pt;width:111.1pt;height:53.55pt;z-index:251722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" filled="f" strokecolor="windowText" strokeweight=".5pt">
                <v:path arrowok="t"/>
                <v:textbox>
                  <w:txbxContent>
                    <w:p w:rsidR="00087395" w:rsidRPr="007B2E9F" w:rsidRDefault="00087395" w:rsidP="00087395">
                      <w:pPr>
                        <w:jc w:val="center"/>
                        <w:rPr>
                          <w:rFonts w:ascii="Arial" w:hAnsi="Arial" w:cs="Arial"/>
                          <w:color w:val="000000" w:themeColor="text1"/>
                          <w:sz w:val="24"/>
                          <w:szCs w:val="24"/>
                        </w:rPr>
                      </w:pPr>
                      <w:r w:rsidRPr="007B2E9F">
                        <w:rPr>
                          <w:rFonts w:ascii="Arial" w:hAnsi="Arial" w:cs="Arial"/>
                          <w:color w:val="000000" w:themeColor="text1"/>
                          <w:sz w:val="24"/>
                          <w:szCs w:val="24"/>
                        </w:rPr>
                        <w:t>направление материалов по принадлежности</w:t>
                      </w:r>
                    </w:p>
                  </w:txbxContent>
                </v:textbox>
                <w10:wrap anchorx="margin"/>
              </v:rect>
            </w:pict>
          </mc:Fallback>
        </mc:AlternateContent>
      </w:r>
      <w:r w:rsidRPr="0016581C">
        <w:rPr>
          <w:rFonts w:ascii="Arial" w:hAnsi="Arial" w:cs="Arial"/>
          <w:noProof/>
          <w:sz w:val="24"/>
          <w:szCs w:val="24"/>
        </w:rPr>
        <mc:AlternateContent>
          <mc:Choice Requires="wps">
            <w:drawing>
              <wp:anchor distT="0" distB="0" distL="114300" distR="114300" simplePos="0" relativeHeight="251721728" behindDoc="0" locked="0" layoutInCell="1" allowOverlap="1" wp14:anchorId="2A5787A7" wp14:editId="7AFBC823">
                <wp:simplePos x="0" y="0"/>
                <wp:positionH relativeFrom="margin">
                  <wp:posOffset>-746760</wp:posOffset>
                </wp:positionH>
                <wp:positionV relativeFrom="paragraph">
                  <wp:posOffset>481330</wp:posOffset>
                </wp:positionV>
                <wp:extent cx="1410970" cy="657225"/>
                <wp:effectExtent l="0" t="0" r="17780" b="28575"/>
                <wp:wrapNone/>
                <wp:docPr id="67" name="Прямоугольник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10970" cy="657225"/>
                        </a:xfrm>
                        <a:prstGeom prst="rect">
                          <a:avLst/>
                        </a:prstGeom>
                        <a:noFill/>
                        <a:ln w="6350" cap="flat" cmpd="sng" algn="ctr">
                          <a:solidFill>
                            <a:sysClr val="windowText" lastClr="000000"/>
                          </a:solidFill>
                          <a:prstDash val="solid"/>
                        </a:ln>
                        <a:effectLst/>
                      </wps:spPr>
                      <wps:txbx>
                        <w:txbxContent>
                          <w:p w:rsidR="00087395" w:rsidRPr="007B2E9F" w:rsidRDefault="00087395" w:rsidP="00087395">
                            <w:pPr>
                              <w:jc w:val="center"/>
                              <w:rPr>
                                <w:rFonts w:ascii="Arial" w:hAnsi="Arial" w:cs="Arial"/>
                                <w:color w:val="000000" w:themeColor="text1"/>
                                <w:sz w:val="24"/>
                                <w:szCs w:val="24"/>
                              </w:rPr>
                            </w:pPr>
                            <w:r w:rsidRPr="007B2E9F">
                              <w:rPr>
                                <w:rFonts w:ascii="Arial" w:hAnsi="Arial" w:cs="Arial"/>
                                <w:color w:val="000000" w:themeColor="text1"/>
                                <w:sz w:val="24"/>
                                <w:szCs w:val="24"/>
                              </w:rPr>
                              <w:t>направление материалов по принадлежности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5787A7" id="Прямоугольник 67" o:spid="_x0000_s1059" style="position:absolute;margin-left:-58.8pt;margin-top:37.9pt;width:111.1pt;height:51.75pt;z-index:251721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" filled="f" strokecolor="windowText" strokeweight=".5pt">
                <v:path arrowok="t"/>
                <v:textbox>
                  <w:txbxContent>
                    <w:p w:rsidR="00087395" w:rsidRPr="007B2E9F" w:rsidRDefault="00087395" w:rsidP="00087395">
                      <w:pPr>
                        <w:jc w:val="center"/>
                        <w:rPr>
                          <w:rFonts w:ascii="Arial" w:hAnsi="Arial" w:cs="Arial"/>
                          <w:color w:val="000000" w:themeColor="text1"/>
                          <w:sz w:val="24"/>
                          <w:szCs w:val="24"/>
                        </w:rPr>
                      </w:pPr>
                      <w:r w:rsidRPr="007B2E9F">
                        <w:rPr>
                          <w:rFonts w:ascii="Arial" w:hAnsi="Arial" w:cs="Arial"/>
                          <w:color w:val="000000" w:themeColor="text1"/>
                          <w:sz w:val="24"/>
                          <w:szCs w:val="24"/>
                        </w:rPr>
                        <w:t>направление материалов по принадлежности</w:t>
                      </w:r>
                    </w:p>
                  </w:txbxContent>
                </v:textbox>
                <w10:wrap anchorx="margin"/>
              </v:rect>
            </w:pict>
          </mc:Fallback>
        </mc:AlternateContent>
      </w:r>
    </w:p>
    <w:p w:rsidR="00A340A6" w:rsidRDefault="00087395" w:rsidP="0076333A">
      <w:pPr>
        <w:ind w:firstLine="709"/>
      </w:pPr>
      <w:r w:rsidRPr="0016581C">
        <w:rPr>
          <w:rFonts w:ascii="Arial" w:hAnsi="Arial" w:cs="Arial"/>
          <w:noProof/>
          <w:sz w:val="24"/>
          <w:szCs w:val="24"/>
        </w:rPr>
        <mc:AlternateContent>
          <mc:Choice Requires="wps">
            <w:drawing>
              <wp:anchor distT="0" distB="0" distL="114300" distR="114300" simplePos="0" relativeHeight="251724800" behindDoc="0" locked="0" layoutInCell="1" allowOverlap="1" wp14:anchorId="6F500DC6" wp14:editId="6D2D4F2D">
                <wp:simplePos x="0" y="0"/>
                <wp:positionH relativeFrom="margin">
                  <wp:posOffset>4415790</wp:posOffset>
                </wp:positionH>
                <wp:positionV relativeFrom="paragraph">
                  <wp:posOffset>326390</wp:posOffset>
                </wp:positionV>
                <wp:extent cx="1447800" cy="661035"/>
                <wp:effectExtent l="0" t="0" r="19050" b="24765"/>
                <wp:wrapNone/>
                <wp:docPr id="70" name="Прямоугольник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47800" cy="661035"/>
                        </a:xfrm>
                        <a:prstGeom prst="rect">
                          <a:avLst/>
                        </a:prstGeom>
                        <a:noFill/>
                        <a:ln w="6350" cap="flat" cmpd="sng" algn="ctr">
                          <a:solidFill>
                            <a:sysClr val="windowText" lastClr="000000"/>
                          </a:solidFill>
                          <a:prstDash val="solid"/>
                        </a:ln>
                        <a:effectLst/>
                      </wps:spPr>
                      <wps:txbx>
                        <w:txbxContent>
                          <w:p w:rsidR="00087395" w:rsidRPr="007B2E9F" w:rsidRDefault="00087395" w:rsidP="00087395">
                            <w:pPr>
                              <w:jc w:val="center"/>
                              <w:rPr>
                                <w:rFonts w:ascii="Arial" w:hAnsi="Arial" w:cs="Arial"/>
                                <w:color w:val="000000" w:themeColor="text1"/>
                                <w:sz w:val="24"/>
                                <w:szCs w:val="24"/>
                              </w:rPr>
                            </w:pPr>
                            <w:r w:rsidRPr="007B2E9F">
                              <w:rPr>
                                <w:rFonts w:ascii="Arial" w:hAnsi="Arial" w:cs="Arial"/>
                                <w:color w:val="000000" w:themeColor="text1"/>
                                <w:sz w:val="24"/>
                                <w:szCs w:val="24"/>
                              </w:rPr>
                              <w:t>направление материалов по принадлежности</w:t>
                            </w:r>
                          </w:p>
                          <w:p w:rsidR="00087395" w:rsidRPr="005E5E6F" w:rsidRDefault="00087395" w:rsidP="00087395">
                            <w:pPr>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500DC6" id="Прямоугольник 70" o:spid="_x0000_s1060" style="position:absolute;margin-left:347.7pt;margin-top:25.7pt;width:114pt;height:52.05pt;z-index:251724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" filled="f" strokecolor="windowText" strokeweight=".5pt">
                <v:path arrowok="t"/>
                <v:textbox>
                  <w:txbxContent>
                    <w:p w:rsidR="00087395" w:rsidRPr="007B2E9F" w:rsidRDefault="00087395" w:rsidP="00087395">
                      <w:pPr>
                        <w:jc w:val="center"/>
                        <w:rPr>
                          <w:rFonts w:ascii="Arial" w:hAnsi="Arial" w:cs="Arial"/>
                          <w:color w:val="000000" w:themeColor="text1"/>
                          <w:sz w:val="24"/>
                          <w:szCs w:val="24"/>
                        </w:rPr>
                      </w:pPr>
                      <w:r w:rsidRPr="007B2E9F">
                        <w:rPr>
                          <w:rFonts w:ascii="Arial" w:hAnsi="Arial" w:cs="Arial"/>
                          <w:color w:val="000000" w:themeColor="text1"/>
                          <w:sz w:val="24"/>
                          <w:szCs w:val="24"/>
                        </w:rPr>
                        <w:t>направление материалов по принадлежности</w:t>
                      </w:r>
                    </w:p>
                    <w:p w:rsidR="00087395" w:rsidRPr="005E5E6F" w:rsidRDefault="00087395" w:rsidP="00087395">
                      <w:pPr>
                        <w:jc w:val="center"/>
                        <w:rPr>
                          <w:color w:val="000000" w:themeColor="text1"/>
                          <w:sz w:val="24"/>
                          <w:szCs w:val="24"/>
                        </w:rPr>
                      </w:pPr>
                    </w:p>
                  </w:txbxContent>
                </v:textbox>
                <w10:wrap anchorx="margin"/>
              </v:rect>
            </w:pict>
          </mc:Fallback>
        </mc:AlternateContent>
      </w:r>
    </w:p>
    <w:sectPr w:rsidR="00A340A6" w:rsidSect="00087395">
      <w:pgSz w:w="11905" w:h="16838"/>
      <w:pgMar w:top="851"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6C09"/>
    <w:rsid w:val="00087395"/>
    <w:rsid w:val="00126C09"/>
    <w:rsid w:val="002E23D6"/>
    <w:rsid w:val="00381AE3"/>
    <w:rsid w:val="00660EEF"/>
    <w:rsid w:val="00700AB2"/>
    <w:rsid w:val="0076333A"/>
    <w:rsid w:val="00794F66"/>
    <w:rsid w:val="007E76B0"/>
    <w:rsid w:val="00956983"/>
    <w:rsid w:val="00A13C56"/>
    <w:rsid w:val="00A340A6"/>
    <w:rsid w:val="00AD289E"/>
    <w:rsid w:val="00C54747"/>
    <w:rsid w:val="00CA0F8A"/>
    <w:rsid w:val="00DA581A"/>
    <w:rsid w:val="00EF43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6D5F682-5D33-4A07-B99C-00969A833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0AB2"/>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126C0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126C0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26C09"/>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3">
    <w:name w:val="Hyperlink"/>
    <w:basedOn w:val="a0"/>
    <w:uiPriority w:val="99"/>
    <w:semiHidden/>
    <w:unhideWhenUsed/>
    <w:rsid w:val="00700AB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3B4F5013F021667997A5BA55D1F4A1227D34C7BC47A04947B8CFF6E5D41716DC655298521DA01F83099ECDFm2cBE" TargetMode="External"/><Relationship Id="rId18" Type="http://schemas.openxmlformats.org/officeDocument/2006/relationships/hyperlink" Target="consultantplus://offline/ref=43B4F5013F021667997A45A84B73151D26D81475C77E0AC02ED1F93902m1c1E" TargetMode="External"/><Relationship Id="rId26" Type="http://schemas.openxmlformats.org/officeDocument/2006/relationships/hyperlink" Target="consultantplus://offline/ref=43B4F5013F021667997A45A84B73151D26D81370CC740AC02ED1F9390211773886152FD0629E0DF0m3c6E" TargetMode="External"/><Relationship Id="rId39" Type="http://schemas.openxmlformats.org/officeDocument/2006/relationships/hyperlink" Target="consultantplus://offline/ref=85EB5DE6EE613899BF0156B8ED77E700E4F2C84DEDA262572B65E4E2E0D091A1AECC3D295FB46B2A02d2K" TargetMode="External"/><Relationship Id="rId21" Type="http://schemas.openxmlformats.org/officeDocument/2006/relationships/hyperlink" Target="consultantplus://offline/ref=43B4F5013F021667997A5BA55D1F4A1227D34C7BC47A099E7080FF6E5D41716DC6m5c5E" TargetMode="External"/><Relationship Id="rId34" Type="http://schemas.openxmlformats.org/officeDocument/2006/relationships/hyperlink" Target="consultantplus://offline/ref=43B4F5013F021667997A45A84B73151D26D81370CC740AC02ED1F9390211773886152FD0629E0DF9m3c5E" TargetMode="External"/><Relationship Id="rId42" Type="http://schemas.openxmlformats.org/officeDocument/2006/relationships/hyperlink" Target="consultantplus://offline/ref=43B4F5013F021667997A45A84B73151D26D81475C77E0AC02ED1F9390211773886152FD3m6c3E" TargetMode="External"/><Relationship Id="rId47" Type="http://schemas.openxmlformats.org/officeDocument/2006/relationships/hyperlink" Target="consultantplus://offline/ref=43B4F5013F021667997A45A84B73151D26D81475C77E0AC02ED1F9390211773886152FD5m6c7E" TargetMode="External"/><Relationship Id="rId50" Type="http://schemas.openxmlformats.org/officeDocument/2006/relationships/hyperlink" Target="consultantplus://offline/ref=43B4F5013F021667997A45A84B73151D26D81370CC740AC02ED1F9390211773886152FD0629E0DFEm3c7E" TargetMode="External"/><Relationship Id="rId7" Type="http://schemas.openxmlformats.org/officeDocument/2006/relationships/hyperlink" Target="consultantplus://offline/ref=43B4F5013F021667997A45A84B73151D26D8127EC7790AC02ED1F9390211773886152FD564m9cBE" TargetMode="External"/><Relationship Id="rId2" Type="http://schemas.openxmlformats.org/officeDocument/2006/relationships/settings" Target="settings.xml"/><Relationship Id="rId16" Type="http://schemas.openxmlformats.org/officeDocument/2006/relationships/hyperlink" Target="consultantplus://offline/ref=43B4F5013F021667997A45A84B73151D26D81673C2790AC02ED1F93902m1c1E" TargetMode="External"/><Relationship Id="rId29" Type="http://schemas.openxmlformats.org/officeDocument/2006/relationships/hyperlink" Target="consultantplus://offline/ref=43B4F5013F021667997A45A84B73151D26D81370CC740AC02ED1F93902m1c1E" TargetMode="External"/><Relationship Id="rId11" Type="http://schemas.openxmlformats.org/officeDocument/2006/relationships/hyperlink" Target="consultantplus://offline/ref=43B4F5013F021667997A5BA55D1F4A1227D34C7BC47802967280FF6E5D41716DC655298521DA01F83099ECDFm2cBE" TargetMode="External"/><Relationship Id="rId24" Type="http://schemas.openxmlformats.org/officeDocument/2006/relationships/hyperlink" Target="consultantplus://offline/ref=43B4F5013F021667997A45A84B73151D26D81370CC740AC02ED1F9390211773886152FmDc7E" TargetMode="External"/><Relationship Id="rId32" Type="http://schemas.openxmlformats.org/officeDocument/2006/relationships/hyperlink" Target="consultantplus://offline/ref=43B4F5013F021667997A45A84B73151D26D81370CC740AC02ED1F93902m1c1E" TargetMode="External"/><Relationship Id="rId37" Type="http://schemas.openxmlformats.org/officeDocument/2006/relationships/hyperlink" Target="consultantplus://offline/ref=C9D33E79C355852D208BF71114EE6678EC02D5FE7D476A86BAD0F611778A8DFD11B03D89EF4FlAJ" TargetMode="External"/><Relationship Id="rId40" Type="http://schemas.openxmlformats.org/officeDocument/2006/relationships/hyperlink" Target="consultantplus://offline/ref=85EB5DE6EE613899BF0156B8ED77E700E4F2C84DEDA262572B65E4E2E0D091A1AECC3D295FB46B2A02d2K" TargetMode="External"/><Relationship Id="rId45" Type="http://schemas.openxmlformats.org/officeDocument/2006/relationships/hyperlink" Target="consultantplus://offline/ref=43B4F5013F021667997A45A84B73151D26D81370CC740AC02ED1F9390211773886152FD0629E0DFEm3c5E" TargetMode="External"/><Relationship Id="rId53" Type="http://schemas.openxmlformats.org/officeDocument/2006/relationships/theme" Target="theme/theme1.xml"/><Relationship Id="rId5" Type="http://schemas.openxmlformats.org/officeDocument/2006/relationships/hyperlink" Target="consultantplus://offline/ref=43B4F5013F021667997A5BA55D1F4A1227D34C7BC47802947A83FF6E5D41716DC655298521DA01F83099ECDFm2cBE" TargetMode="External"/><Relationship Id="rId10" Type="http://schemas.openxmlformats.org/officeDocument/2006/relationships/hyperlink" Target="consultantplus://offline/ref=43B4F5013F021667997A5BA55D1F4A1227D34C7BC47503977185FF6E5D41716DC655298521DA01F83098E4D9m2c8E" TargetMode="External"/><Relationship Id="rId19" Type="http://schemas.openxmlformats.org/officeDocument/2006/relationships/hyperlink" Target="consultantplus://offline/ref=43B4F5013F021667997A5BA55D1F4A1227D34C7BC47D0292738DFF6E5D41716DC6m5c5E" TargetMode="External"/><Relationship Id="rId31" Type="http://schemas.openxmlformats.org/officeDocument/2006/relationships/hyperlink" Target="consultantplus://offline/ref=43B4F5013F021667997A45A84B73151D26D81475C77E0AC02ED1F9390211773886152FD5m6c7E" TargetMode="External"/><Relationship Id="rId44" Type="http://schemas.openxmlformats.org/officeDocument/2006/relationships/hyperlink" Target="consultantplus://offline/ref=43B4F5013F021667997A45A84B73151D26D81370CC740AC02ED1F9390211773886152FD0629E0DF1m3c2E" TargetMode="External"/><Relationship Id="rId52" Type="http://schemas.openxmlformats.org/officeDocument/2006/relationships/fontTable" Target="fontTable.xml"/><Relationship Id="rId4" Type="http://schemas.openxmlformats.org/officeDocument/2006/relationships/hyperlink" Target="consultantplus://offline/ref=43B4F5013F021667997A5BA55D1F4A1227D34C7BC47802967280FF6E5D41716DC655298521DA01F83099ECDFm2cBE" TargetMode="External"/><Relationship Id="rId9" Type="http://schemas.openxmlformats.org/officeDocument/2006/relationships/hyperlink" Target="consultantplus://offline/ref=43B4F5013F021667997A5BA55D1F4A1227D34C7BC47D0292738DFF6E5D41716DC6m5c5E" TargetMode="External"/><Relationship Id="rId14" Type="http://schemas.openxmlformats.org/officeDocument/2006/relationships/hyperlink" Target="consultantplus://offline/ref=43B4F5013F021667997A45A84B73151D26D81374C27F0AC02ED1F93902m1c1E" TargetMode="External"/><Relationship Id="rId22" Type="http://schemas.openxmlformats.org/officeDocument/2006/relationships/hyperlink" Target="consultantplus://offline/ref=43B4F5013F021667997A5BA55D1F4A1227D34C7BC47805917587FF6E5D41716DC655298521DA01F83099ECDEm2cEE" TargetMode="External"/><Relationship Id="rId27" Type="http://schemas.openxmlformats.org/officeDocument/2006/relationships/hyperlink" Target="consultantplus://offline/ref=43B4F5013F021667997A45A84B73151D26D81370CC740AC02ED1F9390211773886152FD0629E0EFFm3c4E" TargetMode="External"/><Relationship Id="rId30" Type="http://schemas.openxmlformats.org/officeDocument/2006/relationships/hyperlink" Target="consultantplus://offline/ref=43B4F5013F021667997A45A84B73151D26D81370CC740AC02ED1F93902m1c1E" TargetMode="External"/><Relationship Id="rId35" Type="http://schemas.openxmlformats.org/officeDocument/2006/relationships/hyperlink" Target="consultantplus://offline/ref=43B4F5013F021667997A45A84B73151D26D81673C2790AC02ED1F9390211773886152FD0m6c3E" TargetMode="External"/><Relationship Id="rId43" Type="http://schemas.openxmlformats.org/officeDocument/2006/relationships/hyperlink" Target="consultantplus://offline/ref=5AB6DE813BC3B82F557D2F3B9BE6F80F3CBD1631DF9514012A9C5A862582AEAF1198A1D316C7AE76AAC5CFCFP5DEJ" TargetMode="External"/><Relationship Id="rId48" Type="http://schemas.openxmlformats.org/officeDocument/2006/relationships/hyperlink" Target="consultantplus://offline/ref=43B4F5013F021667997A45A84B73151D26D81A7EC77B0AC02ED1F93902m1c1E" TargetMode="External"/><Relationship Id="rId8" Type="http://schemas.openxmlformats.org/officeDocument/2006/relationships/hyperlink" Target="consultantplus://offline/ref=43B4F5013F021667997A45A84B73151D26D81370CC740AC02ED1F9390211773886152FD8m6c3E" TargetMode="External"/><Relationship Id="rId51" Type="http://schemas.openxmlformats.org/officeDocument/2006/relationships/hyperlink" Target="consultantplus://offline/ref=43B4F5013F021667997A45A84B73151D25D01A75C0750AC02ED1F9390211773886152FD0629E0CFCm3c1E" TargetMode="External"/><Relationship Id="rId3" Type="http://schemas.openxmlformats.org/officeDocument/2006/relationships/webSettings" Target="webSettings.xml"/><Relationship Id="rId12" Type="http://schemas.openxmlformats.org/officeDocument/2006/relationships/hyperlink" Target="consultantplus://offline/ref=43B4F5013F021667997A5BA55D1F4A1227D34C7BC47802947A83FF6E5D41716DC655298521DA01F83099ECDFm2cBE" TargetMode="External"/><Relationship Id="rId17" Type="http://schemas.openxmlformats.org/officeDocument/2006/relationships/hyperlink" Target="consultantplus://offline/ref=43B4F5013F021667997A45A84B73151D25D01A74CC7B0AC02ED1F93902m1c1E" TargetMode="External"/><Relationship Id="rId25" Type="http://schemas.openxmlformats.org/officeDocument/2006/relationships/hyperlink" Target="consultantplus://offline/ref=43B4F5013F021667997A45A84B73151D26D81370CC740AC02ED1F9390211773886152FD0629E0DFEm3c7E" TargetMode="External"/><Relationship Id="rId33" Type="http://schemas.openxmlformats.org/officeDocument/2006/relationships/hyperlink" Target="consultantplus://offline/ref=43B4F5013F021667997A5BA55D1F4A1227D34C7BC47503917781FF6E5D41716DC655298521DA01F83099EDD6m2c8E" TargetMode="External"/><Relationship Id="rId38" Type="http://schemas.openxmlformats.org/officeDocument/2006/relationships/hyperlink" Target="consultantplus://offline/ref=C9D33E79C355852D208BF71114EE6678EC02D5FE7D476A86BAD0F611778A8DFD11B03D89EF4FlAJ" TargetMode="External"/><Relationship Id="rId46" Type="http://schemas.openxmlformats.org/officeDocument/2006/relationships/hyperlink" Target="consultantplus://offline/ref=43B4F5013F021667997A45A84B73151D26D81475C77E0AC02ED1F9390211773886152FD062m9cCE" TargetMode="External"/><Relationship Id="rId20" Type="http://schemas.openxmlformats.org/officeDocument/2006/relationships/hyperlink" Target="consultantplus://offline/ref=43B4F5013F021667997A5BA55D1F4A1227D34C7BC47503917781FF6E5D41716DC6m5c5E" TargetMode="External"/><Relationship Id="rId41" Type="http://schemas.openxmlformats.org/officeDocument/2006/relationships/hyperlink" Target="consultantplus://offline/ref=43B4F5013F021667997A45A84B73151D26D81370CC740AC02ED1F9390211773886152FD0629E0DFBm3c5E" TargetMode="External"/><Relationship Id="rId1" Type="http://schemas.openxmlformats.org/officeDocument/2006/relationships/styles" Target="styles.xml"/><Relationship Id="rId6" Type="http://schemas.openxmlformats.org/officeDocument/2006/relationships/hyperlink" Target="consultantplus://offline/ref=43B4F5013F021667997A5BA55D1F4A1227D34C7BC47A04947B8CFF6E5D41716DC655298521DA01F83099ECDFm2cBE" TargetMode="External"/><Relationship Id="rId15" Type="http://schemas.openxmlformats.org/officeDocument/2006/relationships/hyperlink" Target="consultantplus://offline/ref=43B4F5013F021667997A45A84B73151D26D81370CC740AC02ED1F9390211773886152FD8m6c3E" TargetMode="External"/><Relationship Id="rId23" Type="http://schemas.openxmlformats.org/officeDocument/2006/relationships/hyperlink" Target="consultantplus://offline/ref=43B4F5013F021667997A5BA55D1F4A1227D34C7BC47503917781FF6E5D41716DC655298521DA01F83099EDD6m2c8E" TargetMode="External"/><Relationship Id="rId28" Type="http://schemas.openxmlformats.org/officeDocument/2006/relationships/hyperlink" Target="consultantplus://offline/ref=43B4F5013F021667997A45A84B73151D26D81370CC740AC02ED1F93902m1c1E" TargetMode="External"/><Relationship Id="rId36" Type="http://schemas.openxmlformats.org/officeDocument/2006/relationships/hyperlink" Target="consultantplus://offline/ref=43B4F5013F021667997A45A84B73151D26D81673C2790AC02ED1F9390211773886152FD0629E0CF9m3c9E" TargetMode="External"/><Relationship Id="rId49" Type="http://schemas.openxmlformats.org/officeDocument/2006/relationships/hyperlink" Target="consultantplus://offline/ref=43B4F5013F021667997A45A84B73151D26D81370CC740AC02ED1F9390211773886152FmDc7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204</TotalTime>
  <Pages>25</Pages>
  <Words>12566</Words>
  <Characters>71627</Characters>
  <Application>Microsoft Office Word</Application>
  <DocSecurity>0</DocSecurity>
  <Lines>596</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Прочанкина Людмила Георгиевна</dc:creator>
  <cp:keywords/>
  <dc:description/>
  <cp:lastModifiedBy>Лобанова Елена Анатольевана</cp:lastModifiedBy>
  <cp:revision>6</cp:revision>
  <dcterms:created xsi:type="dcterms:W3CDTF">2017-01-12T04:28:00Z</dcterms:created>
  <dcterms:modified xsi:type="dcterms:W3CDTF">2017-01-13T03:08:00Z</dcterms:modified>
</cp:coreProperties>
</file>